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buy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philosophy of conducting business that  based on the belief that all business activities should be aimed toward satisfying the customer wants and needs while achieving company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tangible objects and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tangible items that are consumed within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in which people make and spend their incomes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promotional activities other than advertising, personal selling, and publicity that stimulate customer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marketing element referring to what goods, services, that is not paid for by the company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 of promotion that determines client needs and wants and responds through planned, personalized communication that influences purchase decisions and enhances future business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 about characteristic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marketing function that involves determining and adjusting prices to maximize return and meet customer perceptions of value</w:t>
            </w:r>
          </w:p>
        </w:tc>
      </w:tr>
    </w:tbl>
    <w:p>
      <w:pPr>
        <w:pStyle w:val="WordBankMedium"/>
      </w:pPr>
      <w:r>
        <w:t xml:space="preserve">   customers    </w:t>
      </w:r>
      <w:r>
        <w:t xml:space="preserve">   economy    </w:t>
      </w:r>
      <w:r>
        <w:t xml:space="preserve">   goods    </w:t>
      </w:r>
      <w:r>
        <w:t xml:space="preserve">   marketing concept     </w:t>
      </w:r>
      <w:r>
        <w:t xml:space="preserve">   personal selling    </w:t>
      </w:r>
      <w:r>
        <w:t xml:space="preserve">   pricing    </w:t>
      </w:r>
      <w:r>
        <w:t xml:space="preserve">   product    </w:t>
      </w:r>
      <w:r>
        <w:t xml:space="preserve">   sales promotion    </w:t>
      </w:r>
      <w:r>
        <w:t xml:space="preserve">   feature    </w:t>
      </w:r>
      <w:r>
        <w:t xml:space="preserve">   non-durable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marketing</dc:title>
  <dcterms:created xsi:type="dcterms:W3CDTF">2021-10-11T13:11:30Z</dcterms:created>
  <dcterms:modified xsi:type="dcterms:W3CDTF">2021-10-11T13:11:30Z</dcterms:modified>
</cp:coreProperties>
</file>