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deal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20 amendment    </w:t>
      </w:r>
      <w:r>
        <w:t xml:space="preserve">   fdic    </w:t>
      </w:r>
      <w:r>
        <w:t xml:space="preserve">   new deal    </w:t>
      </w:r>
      <w:r>
        <w:t xml:space="preserve">   court packing    </w:t>
      </w:r>
      <w:r>
        <w:t xml:space="preserve">   huey long    </w:t>
      </w:r>
      <w:r>
        <w:t xml:space="preserve">   social security    </w:t>
      </w:r>
      <w:r>
        <w:t xml:space="preserve">   Fireside chat    </w:t>
      </w:r>
      <w:r>
        <w:t xml:space="preserve">   wage    </w:t>
      </w:r>
      <w:r>
        <w:t xml:space="preserve">   revenue    </w:t>
      </w:r>
      <w:r>
        <w:t xml:space="preserve">   aaa    </w:t>
      </w:r>
      <w:r>
        <w:t xml:space="preserve">   social    </w:t>
      </w:r>
      <w:r>
        <w:t xml:space="preserve">   sec    </w:t>
      </w:r>
      <w:r>
        <w:t xml:space="preserve">   direct    </w:t>
      </w:r>
      <w:r>
        <w:t xml:space="preserve">   refinance    </w:t>
      </w:r>
      <w:r>
        <w:t xml:space="preserve">   works progress    </w:t>
      </w:r>
      <w:r>
        <w:t xml:space="preserve">   wagner    </w:t>
      </w:r>
      <w:r>
        <w:t xml:space="preserve">   recovery    </w:t>
      </w:r>
      <w:r>
        <w:t xml:space="preserve">   glass steagall    </w:t>
      </w:r>
      <w:r>
        <w:t xml:space="preserve">   relief    </w:t>
      </w:r>
      <w:r>
        <w:t xml:space="preserve">   emergency banking act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deal </dc:title>
  <dcterms:created xsi:type="dcterms:W3CDTF">2021-10-11T13:17:15Z</dcterms:created>
  <dcterms:modified xsi:type="dcterms:W3CDTF">2021-10-11T13:17:15Z</dcterms:modified>
</cp:coreProperties>
</file>