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ending  er  ist  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caricaturist    </w:t>
      </w:r>
      <w:r>
        <w:t xml:space="preserve">   egoist    </w:t>
      </w:r>
      <w:r>
        <w:t xml:space="preserve">   archaeologist    </w:t>
      </w:r>
      <w:r>
        <w:t xml:space="preserve">   chemist    </w:t>
      </w:r>
      <w:r>
        <w:t xml:space="preserve">   butcher    </w:t>
      </w:r>
      <w:r>
        <w:t xml:space="preserve">   singer    </w:t>
      </w:r>
      <w:r>
        <w:t xml:space="preserve">   lawyer    </w:t>
      </w:r>
      <w:r>
        <w:t xml:space="preserve">   dancer    </w:t>
      </w:r>
      <w:r>
        <w:t xml:space="preserve">   estimate    </w:t>
      </w:r>
      <w:r>
        <w:t xml:space="preserve">   helpmate    </w:t>
      </w:r>
      <w:r>
        <w:t xml:space="preserve">   classmate    </w:t>
      </w:r>
      <w:r>
        <w:t xml:space="preserve">   roommate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ending  er  ist  mate</dc:title>
  <dcterms:created xsi:type="dcterms:W3CDTF">2021-10-11T13:27:52Z</dcterms:created>
  <dcterms:modified xsi:type="dcterms:W3CDTF">2021-10-11T13:27:52Z</dcterms:modified>
</cp:coreProperties>
</file>