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fundamentals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hospice care    </w:t>
      </w:r>
      <w:r>
        <w:t xml:space="preserve">   Psychiatric care    </w:t>
      </w:r>
      <w:r>
        <w:t xml:space="preserve">   Rehabilitation care    </w:t>
      </w:r>
      <w:r>
        <w:t xml:space="preserve">   personal care aide    </w:t>
      </w:r>
      <w:r>
        <w:t xml:space="preserve">   therapeutic    </w:t>
      </w:r>
      <w:r>
        <w:t xml:space="preserve">   terminal illness    </w:t>
      </w:r>
      <w:r>
        <w:t xml:space="preserve">   surveyors    </w:t>
      </w:r>
      <w:r>
        <w:t xml:space="preserve">   surgical    </w:t>
      </w:r>
      <w:r>
        <w:t xml:space="preserve">   sanction    </w:t>
      </w:r>
      <w:r>
        <w:t xml:space="preserve">   pending allegation    </w:t>
      </w:r>
      <w:r>
        <w:t xml:space="preserve">   medicare    </w:t>
      </w:r>
      <w:r>
        <w:t xml:space="preserve">   organizational chart    </w:t>
      </w:r>
      <w:r>
        <w:t xml:space="preserve">   medicaid    </w:t>
      </w:r>
      <w:r>
        <w:t xml:space="preserve">   hospitals    </w:t>
      </w:r>
      <w:r>
        <w:t xml:space="preserve">   care    </w:t>
      </w:r>
      <w:r>
        <w:t xml:space="preserve">   Acute illness    </w:t>
      </w:r>
      <w:r>
        <w:t xml:space="preserve">   chronic illness    </w:t>
      </w:r>
      <w:r>
        <w:t xml:space="preserve">   cite    </w:t>
      </w:r>
      <w:r>
        <w:t xml:space="preserve">   clinics    </w:t>
      </w:r>
      <w:r>
        <w:t xml:space="preserve">   comptence    </w:t>
      </w:r>
      <w:r>
        <w:t xml:space="preserve">   diagnosis    </w:t>
      </w:r>
      <w:r>
        <w:t xml:space="preserve">   findings    </w:t>
      </w:r>
      <w:r>
        <w:t xml:space="preserve">   emergency    </w:t>
      </w:r>
      <w:r>
        <w:t xml:space="preserve">   medical    </w:t>
      </w:r>
      <w:r>
        <w:t xml:space="preserve">   homecare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fundamentals terminology </dc:title>
  <dcterms:created xsi:type="dcterms:W3CDTF">2021-10-11T13:33:25Z</dcterms:created>
  <dcterms:modified xsi:type="dcterms:W3CDTF">2021-10-11T13:33:25Z</dcterms:modified>
</cp:coreProperties>
</file>