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and ow (green)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because    </w:t>
      </w:r>
      <w:r>
        <w:t xml:space="preserve">   tomorrow    </w:t>
      </w:r>
      <w:r>
        <w:t xml:space="preserve">   blow    </w:t>
      </w:r>
      <w:r>
        <w:t xml:space="preserve">   shadow    </w:t>
      </w:r>
      <w:r>
        <w:t xml:space="preserve">   snow    </w:t>
      </w:r>
      <w:r>
        <w:t xml:space="preserve">   below    </w:t>
      </w:r>
      <w:r>
        <w:t xml:space="preserve">   throw    </w:t>
      </w:r>
      <w:r>
        <w:t xml:space="preserve">   soap    </w:t>
      </w:r>
      <w:r>
        <w:t xml:space="preserve">   throat    </w:t>
      </w:r>
      <w:r>
        <w:t xml:space="preserve">   roast    </w:t>
      </w:r>
      <w:r>
        <w:t xml:space="preserve">   toast    </w:t>
      </w:r>
      <w:r>
        <w:t xml:space="preserve">   float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 (green)</dc:title>
  <dcterms:created xsi:type="dcterms:W3CDTF">2021-10-11T13:35:37Z</dcterms:created>
  <dcterms:modified xsi:type="dcterms:W3CDTF">2021-10-11T13:35:37Z</dcterms:modified>
</cp:coreProperties>
</file>