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 ow oe 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grow    </w:t>
      </w:r>
      <w:r>
        <w:t xml:space="preserve">   began    </w:t>
      </w:r>
      <w:r>
        <w:t xml:space="preserve">   toe    </w:t>
      </w:r>
      <w:r>
        <w:t xml:space="preserve">   hoe    </w:t>
      </w:r>
      <w:r>
        <w:t xml:space="preserve">   doe    </w:t>
      </w:r>
      <w:r>
        <w:t xml:space="preserve">   rainbow    </w:t>
      </w:r>
      <w:r>
        <w:t xml:space="preserve">   snowman    </w:t>
      </w:r>
      <w:r>
        <w:t xml:space="preserve">   tow    </w:t>
      </w:r>
      <w:r>
        <w:t xml:space="preserve">   soaking    </w:t>
      </w:r>
      <w:r>
        <w:t xml:space="preserve">   toast    </w:t>
      </w:r>
      <w:r>
        <w:t xml:space="preserve">   goat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ow oe vowel teams</dc:title>
  <dcterms:created xsi:type="dcterms:W3CDTF">2021-10-11T13:34:32Z</dcterms:created>
  <dcterms:modified xsi:type="dcterms:W3CDTF">2021-10-11T13:34:32Z</dcterms:modified>
</cp:coreProperties>
</file>