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oa/oe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cousin    </w:t>
      </w:r>
      <w:r>
        <w:t xml:space="preserve">   Tuesday    </w:t>
      </w:r>
      <w:r>
        <w:t xml:space="preserve">   Monday    </w:t>
      </w:r>
      <w:r>
        <w:t xml:space="preserve">   joey    </w:t>
      </w:r>
      <w:r>
        <w:t xml:space="preserve">   loathe    </w:t>
      </w:r>
      <w:r>
        <w:t xml:space="preserve">   croaked    </w:t>
      </w:r>
      <w:r>
        <w:t xml:space="preserve">   coastline    </w:t>
      </w:r>
      <w:r>
        <w:t xml:space="preserve">   loaded    </w:t>
      </w:r>
      <w:r>
        <w:t xml:space="preserve">   coached    </w:t>
      </w:r>
      <w:r>
        <w:t xml:space="preserve">   approach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oa/oe spelling words</dc:title>
  <dcterms:created xsi:type="dcterms:W3CDTF">2021-10-11T13:35:57Z</dcterms:created>
  <dcterms:modified xsi:type="dcterms:W3CDTF">2021-10-11T13:35:57Z</dcterms:modified>
</cp:coreProperties>
</file>