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observing patterns and making conclusions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cluster    </w:t>
      </w:r>
      <w:r>
        <w:t xml:space="preserve">   investigate    </w:t>
      </w:r>
      <w:r>
        <w:t xml:space="preserve">   patterns    </w:t>
      </w:r>
      <w:r>
        <w:t xml:space="preserve">   technology    </w:t>
      </w:r>
      <w:r>
        <w:t xml:space="preserve">   probability    </w:t>
      </w:r>
      <w:r>
        <w:t xml:space="preserve">   statistic    </w:t>
      </w:r>
      <w:r>
        <w:t xml:space="preserve">   variables    </w:t>
      </w:r>
      <w:r>
        <w:t xml:space="preserve">   frequency    </w:t>
      </w:r>
      <w:r>
        <w:t xml:space="preserve">   relative    </w:t>
      </w:r>
      <w:r>
        <w:t xml:space="preserve">   data    </w:t>
      </w:r>
      <w:r>
        <w:t xml:space="preserve">   measurement    </w:t>
      </w:r>
      <w:r>
        <w:t xml:space="preserve">   nonlinear    </w:t>
      </w:r>
      <w:r>
        <w:t xml:space="preserve">   linear    </w:t>
      </w:r>
      <w:r>
        <w:t xml:space="preserve">   positive    </w:t>
      </w:r>
      <w:r>
        <w:t xml:space="preserve">   negative    </w:t>
      </w:r>
      <w:r>
        <w:t xml:space="preserve">   strength    </w:t>
      </w:r>
      <w:r>
        <w:t xml:space="preserve">   lope    </w:t>
      </w:r>
      <w:r>
        <w:t xml:space="preserve">   scatter plot    </w:t>
      </w:r>
      <w:r>
        <w:t xml:space="preserve">   bivariate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patterns and making conclusions</dc:title>
  <dcterms:created xsi:type="dcterms:W3CDTF">2021-10-11T13:35:18Z</dcterms:created>
  <dcterms:modified xsi:type="dcterms:W3CDTF">2021-10-11T13:35:18Z</dcterms:modified>
</cp:coreProperties>
</file>