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alcohols    </w:t>
      </w:r>
      <w:r>
        <w:t xml:space="preserve">   alkanes    </w:t>
      </w:r>
      <w:r>
        <w:t xml:space="preserve">   alkenes    </w:t>
      </w:r>
      <w:r>
        <w:t xml:space="preserve">   biomass    </w:t>
      </w:r>
      <w:r>
        <w:t xml:space="preserve">   butanol    </w:t>
      </w:r>
      <w:r>
        <w:t xml:space="preserve">   butene    </w:t>
      </w:r>
      <w:r>
        <w:t xml:space="preserve">   carbon atoms    </w:t>
      </w:r>
      <w:r>
        <w:t xml:space="preserve">   carboxylic acid    </w:t>
      </w:r>
      <w:r>
        <w:t xml:space="preserve">   crude oil    </w:t>
      </w:r>
      <w:r>
        <w:t xml:space="preserve">   ethanol    </w:t>
      </w:r>
      <w:r>
        <w:t xml:space="preserve">   ethene    </w:t>
      </w:r>
      <w:r>
        <w:t xml:space="preserve">   hydrocarbons    </w:t>
      </w:r>
      <w:r>
        <w:t xml:space="preserve">   kerosene    </w:t>
      </w:r>
      <w:r>
        <w:t xml:space="preserve">   methanol    </w:t>
      </w:r>
      <w:r>
        <w:t xml:space="preserve">   methene    </w:t>
      </w:r>
      <w:r>
        <w:t xml:space="preserve">   oil    </w:t>
      </w:r>
      <w:r>
        <w:t xml:space="preserve">   petrochemical    </w:t>
      </w:r>
      <w:r>
        <w:t xml:space="preserve">   petrol diesel    </w:t>
      </w:r>
      <w:r>
        <w:t xml:space="preserve">   propanol    </w:t>
      </w:r>
      <w:r>
        <w:t xml:space="preserve">   propene    </w:t>
      </w:r>
      <w:r>
        <w:t xml:space="preserve">   saturated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2021-10-11T13:47:40Z</dcterms:created>
  <dcterms:modified xsi:type="dcterms:W3CDTF">2021-10-11T13:47:40Z</dcterms:modified>
</cp:coreProperties>
</file>