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organic chemistry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carboxylic acids    </w:t>
      </w:r>
      <w:r>
        <w:t xml:space="preserve">   alkenes    </w:t>
      </w:r>
      <w:r>
        <w:t xml:space="preserve">   alcohol    </w:t>
      </w:r>
      <w:r>
        <w:t xml:space="preserve">   alkanes    </w:t>
      </w:r>
      <w:r>
        <w:t xml:space="preserve">   biomass    </w:t>
      </w:r>
      <w:r>
        <w:t xml:space="preserve">   butane    </w:t>
      </w:r>
      <w:r>
        <w:t xml:space="preserve">   compounds    </w:t>
      </w:r>
      <w:r>
        <w:t xml:space="preserve">   crude oil    </w:t>
      </w:r>
      <w:r>
        <w:t xml:space="preserve">   ethane    </w:t>
      </w:r>
      <w:r>
        <w:t xml:space="preserve">   formulae    </w:t>
      </w:r>
      <w:r>
        <w:t xml:space="preserve">   hydrocarbons    </w:t>
      </w:r>
      <w:r>
        <w:t xml:space="preserve">   methane    </w:t>
      </w:r>
      <w:r>
        <w:t xml:space="preserve">   plankton    </w:t>
      </w:r>
      <w:r>
        <w:t xml:space="preserve">   propane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organic chemistry</dc:title>
  <dcterms:created xsi:type="dcterms:W3CDTF">2021-10-11T13:47:43Z</dcterms:created>
  <dcterms:modified xsi:type="dcterms:W3CDTF">2021-10-11T13:47:43Z</dcterms:modified>
</cp:coreProperties>
</file>