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of a plant and their need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food    </w:t>
      </w:r>
      <w:r>
        <w:t xml:space="preserve">   fruit    </w:t>
      </w:r>
      <w:r>
        <w:t xml:space="preserve">   sunlight    </w:t>
      </w:r>
      <w:r>
        <w:t xml:space="preserve">   nutrients    </w:t>
      </w:r>
      <w:r>
        <w:t xml:space="preserve">   soil    </w:t>
      </w:r>
      <w:r>
        <w:t xml:space="preserve">   water    </w:t>
      </w:r>
      <w:r>
        <w:t xml:space="preserve">   leaves    </w:t>
      </w:r>
      <w:r>
        <w:t xml:space="preserve">   petal    </w:t>
      </w:r>
      <w:r>
        <w:t xml:space="preserve">   flower    </w:t>
      </w:r>
      <w:r>
        <w:t xml:space="preserve">   stem    </w:t>
      </w:r>
      <w:r>
        <w:t xml:space="preserve">   roots    </w:t>
      </w:r>
      <w:r>
        <w:t xml:space="preserve">   seed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of a plant and their need</dc:title>
  <dcterms:created xsi:type="dcterms:W3CDTF">2021-10-11T14:03:09Z</dcterms:created>
  <dcterms:modified xsi:type="dcterms:W3CDTF">2021-10-11T14:03:09Z</dcterms:modified>
</cp:coreProperties>
</file>