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parts of a plant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makes seeds    </w:t>
      </w:r>
      <w:r>
        <w:t xml:space="preserve">   supports plant    </w:t>
      </w:r>
      <w:r>
        <w:t xml:space="preserve">   anchors plant in soil    </w:t>
      </w:r>
      <w:r>
        <w:t xml:space="preserve">   grows new plant    </w:t>
      </w:r>
      <w:r>
        <w:t xml:space="preserve">   makes food    </w:t>
      </w:r>
      <w:r>
        <w:t xml:space="preserve">   seed    </w:t>
      </w:r>
      <w:r>
        <w:t xml:space="preserve">   flower    </w:t>
      </w:r>
      <w:r>
        <w:t xml:space="preserve">   leaf    </w:t>
      </w:r>
      <w:r>
        <w:t xml:space="preserve">   stem    </w:t>
      </w:r>
      <w:r>
        <w:t xml:space="preserve">   root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plant</dc:title>
  <dcterms:created xsi:type="dcterms:W3CDTF">2021-10-12T20:50:10Z</dcterms:created>
  <dcterms:modified xsi:type="dcterms:W3CDTF">2021-10-12T20:50:10Z</dcterms:modified>
</cp:coreProperties>
</file>