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reports    </w:t>
      </w:r>
      <w:r>
        <w:t xml:space="preserve">   equipments    </w:t>
      </w:r>
      <w:r>
        <w:t xml:space="preserve">   machine    </w:t>
      </w:r>
      <w:r>
        <w:t xml:space="preserve">   safety goggles    </w:t>
      </w:r>
      <w:r>
        <w:t xml:space="preserve">   gloves    </w:t>
      </w:r>
      <w:r>
        <w:t xml:space="preserve">   tubes    </w:t>
      </w:r>
      <w:r>
        <w:t xml:space="preserve">   supervisor    </w:t>
      </w:r>
      <w:r>
        <w:t xml:space="preserve">   laboratory    </w:t>
      </w:r>
      <w:r>
        <w:t xml:space="preserve">   hard worker    </w:t>
      </w:r>
      <w:r>
        <w:t xml:space="preserve">   neurologist    </w:t>
      </w:r>
      <w:r>
        <w:t xml:space="preserve">   medical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pathologist</dc:title>
  <dcterms:created xsi:type="dcterms:W3CDTF">2021-10-11T14:06:13Z</dcterms:created>
  <dcterms:modified xsi:type="dcterms:W3CDTF">2021-10-11T14:06:13Z</dcterms:modified>
</cp:coreProperties>
</file>