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peasants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crops    </w:t>
      </w:r>
      <w:r>
        <w:t xml:space="preserve">   feudalism    </w:t>
      </w:r>
      <w:r>
        <w:t xml:space="preserve">   haymaking    </w:t>
      </w:r>
      <w:r>
        <w:t xml:space="preserve">   hedging    </w:t>
      </w:r>
      <w:r>
        <w:t xml:space="preserve">   king    </w:t>
      </w:r>
      <w:r>
        <w:t xml:space="preserve">   livestock    </w:t>
      </w:r>
      <w:r>
        <w:t xml:space="preserve">   medieval    </w:t>
      </w:r>
      <w:r>
        <w:t xml:space="preserve">   peasant    </w:t>
      </w:r>
      <w:r>
        <w:t xml:space="preserve">   reaping    </w:t>
      </w:r>
      <w:r>
        <w:t xml:space="preserve">   sowing    </w:t>
      </w:r>
      <w:r>
        <w:t xml:space="preserve">   weapons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peasants </dc:title>
  <dcterms:created xsi:type="dcterms:W3CDTF">2021-10-11T14:09:12Z</dcterms:created>
  <dcterms:modified xsi:type="dcterms:W3CDTF">2021-10-11T14:09:12Z</dcterms:modified>
</cp:coreProperties>
</file>