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an ion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horizontal row of elements listed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in the energy level of an atom , and am a negatvely charged subatomic partical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properties of an element tends to repeat in a pattern when they are listed in order of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any of the possible energies an electron may have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vertical group of elements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total number of neutrons and protons in the neclues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number of protons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smallest particle and have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process of adding or removing from an atom or a group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subatomic particale in the nucules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neutral , subatomic partical in the nucules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an atom or group of atoms who have lost or gained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 ion with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place in an atom with a high propability of finding electrons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energy level     </w:t>
      </w:r>
      <w:r>
        <w:t xml:space="preserve">   orbital    </w:t>
      </w:r>
      <w:r>
        <w:t xml:space="preserve">   valance electron    </w:t>
      </w:r>
      <w:r>
        <w:t xml:space="preserve">   periodic law    </w:t>
      </w:r>
      <w:r>
        <w:t xml:space="preserve">   period    </w:t>
      </w:r>
      <w:r>
        <w:t xml:space="preserve">   group    </w:t>
      </w:r>
      <w:r>
        <w:t xml:space="preserve">   ionization    </w:t>
      </w:r>
      <w:r>
        <w:t xml:space="preserve">   ion    </w:t>
      </w:r>
      <w:r>
        <w:t xml:space="preserve">   cation    </w:t>
      </w:r>
      <w:r>
        <w:t xml:space="preserve">   anion    </w:t>
      </w:r>
      <w:r>
        <w:t xml:space="preserve">   atomic number    </w:t>
      </w:r>
      <w:r>
        <w:t xml:space="preserve">   mass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2021-10-11T14:13:27Z</dcterms:created>
  <dcterms:modified xsi:type="dcterms:W3CDTF">2021-10-11T14:13:27Z</dcterms:modified>
</cp:coreProperties>
</file>