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personal finance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Federal Reserve is the central banking system of the United States</w:t>
            </w:r>
          </w:p>
          <w:p>
            <w:pPr>
              <w:keepLines/>
              <w:pStyle w:val="CluesTiny"/>
            </w:pPr>
            <w:r>
              <w:rPr>
                <w:b w:val="true"/>
                <w:bCs w:val="true"/>
              </w:rPr>
              <w:t xml:space="preserve">5. </w:t>
            </w:r>
            <w:r>
              <w:t xml:space="preserve">allows you to have money come into your account one time or automatically</w:t>
            </w:r>
          </w:p>
          <w:p>
            <w:pPr>
              <w:keepLines/>
              <w:pStyle w:val="CluesTiny"/>
            </w:pPr>
            <w:r>
              <w:rPr>
                <w:b w:val="true"/>
                <w:bCs w:val="true"/>
              </w:rPr>
              <w:t xml:space="preserve">8. </w:t>
            </w:r>
            <w:r>
              <w:t xml:space="preserve">credit union is a cooperative bank, meaning it is privately owned and controlled by its members</w:t>
            </w:r>
          </w:p>
          <w:p>
            <w:pPr>
              <w:keepLines/>
              <w:pStyle w:val="CluesTiny"/>
            </w:pPr>
            <w:r>
              <w:rPr>
                <w:b w:val="true"/>
                <w:bCs w:val="true"/>
              </w:rPr>
              <w:t xml:space="preserve">13. </w:t>
            </w:r>
            <w:r>
              <w:t xml:space="preserve">a small, specially coded plastic card issued by a bank, business, etc., authorizing the cardholder to purchase goods or services on credit.</w:t>
            </w:r>
          </w:p>
          <w:p>
            <w:pPr>
              <w:keepLines/>
              <w:pStyle w:val="CluesTiny"/>
            </w:pPr>
            <w:r>
              <w:rPr>
                <w:b w:val="true"/>
                <w:bCs w:val="true"/>
              </w:rPr>
              <w:t xml:space="preserve">14. </w:t>
            </w:r>
            <w:r>
              <w:t xml:space="preserve">compound interest is interest that's generated not only from the money you put into an account, but also from the interest you make on that money</w:t>
            </w:r>
          </w:p>
          <w:p>
            <w:pPr>
              <w:keepLines/>
              <w:pStyle w:val="CluesTiny"/>
            </w:pPr>
            <w:r>
              <w:rPr>
                <w:b w:val="true"/>
                <w:bCs w:val="true"/>
              </w:rPr>
              <w:t xml:space="preserve">17. </w:t>
            </w:r>
            <w:r>
              <w:t xml:space="preserve">part checking, part savings account, requires a high minimum balance but also offers a higher interest rate</w:t>
            </w:r>
          </w:p>
          <w:p>
            <w:pPr>
              <w:keepLines/>
              <w:pStyle w:val="CluesTiny"/>
            </w:pPr>
            <w:r>
              <w:rPr>
                <w:b w:val="true"/>
                <w:bCs w:val="true"/>
              </w:rPr>
              <w:t xml:space="preserve">20. </w:t>
            </w:r>
            <w:r>
              <w:t xml:space="preserve">a sum paid or charged for the use of money or for borrowing money</w:t>
            </w:r>
          </w:p>
          <w:p>
            <w:pPr>
              <w:keepLines/>
              <w:pStyle w:val="CluesTiny"/>
            </w:pPr>
            <w:r>
              <w:rPr>
                <w:b w:val="true"/>
                <w:bCs w:val="true"/>
              </w:rPr>
              <w:t xml:space="preserve">21. </w:t>
            </w:r>
            <w:r>
              <w:t xml:space="preserve">Percentage of amount borrowed to be added to the amount loaned and paid back</w:t>
            </w:r>
          </w:p>
          <w:p>
            <w:pPr>
              <w:keepLines/>
              <w:pStyle w:val="CluesTiny"/>
            </w:pPr>
            <w:r>
              <w:rPr>
                <w:b w:val="true"/>
                <w:bCs w:val="true"/>
              </w:rPr>
              <w:t xml:space="preserve">22. </w:t>
            </w:r>
            <w:r>
              <w:t xml:space="preserve">type of savings vehicle in which you put your money away for a certain amount of time, called a term, to allow your principal to earn interest</w:t>
            </w:r>
          </w:p>
          <w:p>
            <w:pPr>
              <w:keepLines/>
              <w:pStyle w:val="CluesTiny"/>
            </w:pPr>
            <w:r>
              <w:rPr>
                <w:b w:val="true"/>
                <w:bCs w:val="true"/>
              </w:rPr>
              <w:t xml:space="preserve">23. </w:t>
            </w:r>
            <w:r>
              <w:t xml:space="preserve">the Federal Deposit Insurance Corporation, which insures deposits at banks that have purchased the coverage</w:t>
            </w:r>
          </w:p>
          <w:p>
            <w:pPr>
              <w:keepLines/>
              <w:pStyle w:val="CluesTiny"/>
            </w:pPr>
            <w:r>
              <w:rPr>
                <w:b w:val="true"/>
                <w:bCs w:val="true"/>
              </w:rPr>
              <w:t xml:space="preserve">24. </w:t>
            </w:r>
            <w:r>
              <w:t xml:space="preserve">(1) A sum loaned or employed as a fund or an investment, as distinguished from its income or profits. (2) The original amount (as in loan) of the total due and payable at a certain date</w:t>
            </w:r>
          </w:p>
          <w:p>
            <w:pPr>
              <w:keepLines/>
              <w:pStyle w:val="CluesTiny"/>
            </w:pPr>
            <w:r>
              <w:rPr>
                <w:b w:val="true"/>
                <w:bCs w:val="true"/>
              </w:rPr>
              <w:t xml:space="preserve">25. </w:t>
            </w:r>
            <w:r>
              <w:t xml:space="preserve">payment type that is paid for upfront and guaranteed by the bank not to bounce</w:t>
            </w:r>
          </w:p>
          <w:p>
            <w:pPr>
              <w:keepLines/>
              <w:pStyle w:val="CluesTiny"/>
            </w:pPr>
            <w:r>
              <w:rPr>
                <w:b w:val="true"/>
                <w:bCs w:val="true"/>
              </w:rPr>
              <w:t xml:space="preserve">26. </w:t>
            </w:r>
            <w:r>
              <w:t xml:space="preserve">the complete record of your credit performance. It helps creditors gauge your ability to pay back new debts</w:t>
            </w:r>
          </w:p>
        </w:tc>
        <w:tc>
          <w:p>
            <w:pPr>
              <w:pStyle w:val="CluesTiny"/>
            </w:pPr>
            <w:r>
              <w:rPr>
                <w:b w:val="true"/>
                <w:bCs w:val="true"/>
              </w:rPr>
              <w:t xml:space="preserve">Down</w:t>
            </w:r>
          </w:p>
          <w:p>
            <w:pPr>
              <w:keepLines/>
              <w:pStyle w:val="CluesTiny"/>
            </w:pPr>
            <w:r>
              <w:rPr>
                <w:b w:val="true"/>
                <w:bCs w:val="true"/>
              </w:rPr>
              <w:t xml:space="preserve">1. </w:t>
            </w:r>
            <w:r>
              <w:t xml:space="preserve">rating used by credit reporting companies to help lenders decide whether and/or how much credit can be extended to a borrower</w:t>
            </w:r>
          </w:p>
          <w:p>
            <w:pPr>
              <w:keepLines/>
              <w:pStyle w:val="CluesTiny"/>
            </w:pPr>
            <w:r>
              <w:rPr>
                <w:b w:val="true"/>
                <w:bCs w:val="true"/>
              </w:rPr>
              <w:t xml:space="preserve">2. </w:t>
            </w:r>
            <w:r>
              <w:t xml:space="preserve">when money is added into a bank account (also known as a 'credit')</w:t>
            </w:r>
          </w:p>
          <w:p>
            <w:pPr>
              <w:keepLines/>
              <w:pStyle w:val="CluesTiny"/>
            </w:pPr>
            <w:r>
              <w:rPr>
                <w:b w:val="true"/>
                <w:bCs w:val="true"/>
              </w:rPr>
              <w:t xml:space="preserve">4. </w:t>
            </w:r>
            <w:r>
              <w:t xml:space="preserve">when money is taken out of a bank account (also known as a 'withdrawal')</w:t>
            </w:r>
          </w:p>
          <w:p>
            <w:pPr>
              <w:keepLines/>
              <w:pStyle w:val="CluesTiny"/>
            </w:pPr>
            <w:r>
              <w:rPr>
                <w:b w:val="true"/>
                <w:bCs w:val="true"/>
              </w:rPr>
              <w:t xml:space="preserve">6. </w:t>
            </w:r>
            <w:r>
              <w:t xml:space="preserve">a report on a person's creditworthiness that includes identifying information, credit cards, late payments, bankruptcies, and savings balances</w:t>
            </w:r>
          </w:p>
          <w:p>
            <w:pPr>
              <w:keepLines/>
              <w:pStyle w:val="CluesTiny"/>
            </w:pPr>
            <w:r>
              <w:rPr>
                <w:b w:val="true"/>
                <w:bCs w:val="true"/>
              </w:rPr>
              <w:t xml:space="preserve">7. </w:t>
            </w:r>
            <w:r>
              <w:t xml:space="preserve">type of savings vehicle that usually requires high minimum balances but offers higher interest rates</w:t>
            </w:r>
          </w:p>
          <w:p>
            <w:pPr>
              <w:keepLines/>
              <w:pStyle w:val="CluesTiny"/>
            </w:pPr>
            <w:r>
              <w:rPr>
                <w:b w:val="true"/>
                <w:bCs w:val="true"/>
              </w:rPr>
              <w:t xml:space="preserve">9. </w:t>
            </w:r>
            <w:r>
              <w:t xml:space="preserve">transfer of your existing credit card balance to another credit card</w:t>
            </w:r>
          </w:p>
          <w:p>
            <w:pPr>
              <w:keepLines/>
              <w:pStyle w:val="CluesTiny"/>
            </w:pPr>
            <w:r>
              <w:rPr>
                <w:b w:val="true"/>
                <w:bCs w:val="true"/>
              </w:rPr>
              <w:t xml:space="preserve">10. </w:t>
            </w:r>
            <w:r>
              <w:t xml:space="preserve">each bank account has a unique account number. The account number can be found at the bottom of a check. The second range of numbers in the series of numbers at the bottom of a check that tells the bank cashing the check which account to pull the money from</w:t>
            </w:r>
          </w:p>
          <w:p>
            <w:pPr>
              <w:keepLines/>
              <w:pStyle w:val="CluesTiny"/>
            </w:pPr>
            <w:r>
              <w:rPr>
                <w:b w:val="true"/>
                <w:bCs w:val="true"/>
              </w:rPr>
              <w:t xml:space="preserve">11. </w:t>
            </w:r>
            <w:r>
              <w:t xml:space="preserve">nine digit bank code used in US on bottom left of checks used to identify the financial institution on which it was drawn, matches to the bank that you bank at</w:t>
            </w:r>
          </w:p>
          <w:p>
            <w:pPr>
              <w:keepLines/>
              <w:pStyle w:val="CluesTiny"/>
            </w:pPr>
            <w:r>
              <w:rPr>
                <w:b w:val="true"/>
                <w:bCs w:val="true"/>
              </w:rPr>
              <w:t xml:space="preserve">12. </w:t>
            </w:r>
            <w:r>
              <w:t xml:space="preserve">Max amount of money that may be borrowed at one</w:t>
            </w:r>
          </w:p>
          <w:p>
            <w:pPr>
              <w:keepLines/>
              <w:pStyle w:val="CluesTiny"/>
            </w:pPr>
            <w:r>
              <w:rPr>
                <w:b w:val="true"/>
                <w:bCs w:val="true"/>
              </w:rPr>
              <w:t xml:space="preserve">15. </w:t>
            </w:r>
            <w:r>
              <w:t xml:space="preserve">another name for a debit card</w:t>
            </w:r>
          </w:p>
          <w:p>
            <w:pPr>
              <w:keepLines/>
              <w:pStyle w:val="CluesTiny"/>
            </w:pPr>
            <w:r>
              <w:rPr>
                <w:b w:val="true"/>
                <w:bCs w:val="true"/>
              </w:rPr>
              <w:t xml:space="preserve">16. </w:t>
            </w:r>
            <w:r>
              <w:t xml:space="preserve">another name for the interest rate charged on the balance of a credit card</w:t>
            </w:r>
          </w:p>
          <w:p>
            <w:pPr>
              <w:keepLines/>
              <w:pStyle w:val="CluesTiny"/>
            </w:pPr>
            <w:r>
              <w:rPr>
                <w:b w:val="true"/>
                <w:bCs w:val="true"/>
              </w:rPr>
              <w:t xml:space="preserve">18. </w:t>
            </w:r>
            <w:r>
              <w:t xml:space="preserve">an abbreviation that stands for Automatic Teller Machine. An ATM is a machine that allows you to make electronic deposits and withdrawals from your bank accounts.</w:t>
            </w:r>
          </w:p>
          <w:p>
            <w:pPr>
              <w:keepLines/>
              <w:pStyle w:val="CluesTiny"/>
            </w:pPr>
            <w:r>
              <w:rPr>
                <w:b w:val="true"/>
                <w:bCs w:val="true"/>
              </w:rPr>
              <w:t xml:space="preserve">19. </w:t>
            </w:r>
            <w:r>
              <w:t xml:space="preserve">A bank card that automatically deducts the amount of a purchase from the checking account of the cardholder</w:t>
            </w:r>
          </w:p>
        </w:tc>
      </w:tr>
    </w:tbl>
    <w:p>
      <w:pPr>
        <w:pStyle w:val="WordBankLarge"/>
      </w:pPr>
      <w:r>
        <w:t xml:space="preserve">   check card    </w:t>
      </w:r>
      <w:r>
        <w:t xml:space="preserve">   debit card    </w:t>
      </w:r>
      <w:r>
        <w:t xml:space="preserve">   credit limit    </w:t>
      </w:r>
      <w:r>
        <w:t xml:space="preserve">   APR    </w:t>
      </w:r>
      <w:r>
        <w:t xml:space="preserve">   account number    </w:t>
      </w:r>
      <w:r>
        <w:t xml:space="preserve">   credit history    </w:t>
      </w:r>
      <w:r>
        <w:t xml:space="preserve">   credit card    </w:t>
      </w:r>
      <w:r>
        <w:t xml:space="preserve">   credit report    </w:t>
      </w:r>
      <w:r>
        <w:t xml:space="preserve">   credit score    </w:t>
      </w:r>
      <w:r>
        <w:t xml:space="preserve">   ATM    </w:t>
      </w:r>
      <w:r>
        <w:t xml:space="preserve">   cashier's check    </w:t>
      </w:r>
      <w:r>
        <w:t xml:space="preserve">   debit    </w:t>
      </w:r>
      <w:r>
        <w:t xml:space="preserve">   deposit    </w:t>
      </w:r>
      <w:r>
        <w:t xml:space="preserve">   direct deposit    </w:t>
      </w:r>
      <w:r>
        <w:t xml:space="preserve">   FDIC    </w:t>
      </w:r>
      <w:r>
        <w:t xml:space="preserve">   interest    </w:t>
      </w:r>
      <w:r>
        <w:t xml:space="preserve">   interest rate    </w:t>
      </w:r>
      <w:r>
        <w:t xml:space="preserve">   principal    </w:t>
      </w:r>
      <w:r>
        <w:t xml:space="preserve">   routing number    </w:t>
      </w:r>
      <w:r>
        <w:t xml:space="preserve">   federal reserve    </w:t>
      </w:r>
      <w:r>
        <w:t xml:space="preserve">   CD    </w:t>
      </w:r>
      <w:r>
        <w:t xml:space="preserve">   balance transfer    </w:t>
      </w:r>
      <w:r>
        <w:t xml:space="preserve">   compound interest    </w:t>
      </w:r>
      <w:r>
        <w:t xml:space="preserve">   credit union    </w:t>
      </w:r>
      <w:r>
        <w:t xml:space="preserve">   money market (savings)    </w:t>
      </w:r>
      <w:r>
        <w:t xml:space="preserve">   money market (deposit)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finance</dc:title>
  <dcterms:created xsi:type="dcterms:W3CDTF">2021-10-11T14:16:22Z</dcterms:created>
  <dcterms:modified xsi:type="dcterms:W3CDTF">2021-10-11T14:16:22Z</dcterms:modified>
</cp:coreProperties>
</file>