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avoid    </w:t>
      </w:r>
      <w:r>
        <w:t xml:space="preserve">   danger    </w:t>
      </w:r>
      <w:r>
        <w:t xml:space="preserve">   traffic    </w:t>
      </w:r>
      <w:r>
        <w:t xml:space="preserve">   free hands    </w:t>
      </w:r>
      <w:r>
        <w:t xml:space="preserve">   kerb crawlers    </w:t>
      </w:r>
      <w:r>
        <w:t xml:space="preserve">   public place    </w:t>
      </w:r>
      <w:r>
        <w:t xml:space="preserve">   safety alarm    </w:t>
      </w:r>
      <w:r>
        <w:t xml:space="preserve">   busy streets    </w:t>
      </w:r>
      <w:r>
        <w:t xml:space="preserve">   strangers    </w:t>
      </w:r>
      <w:r>
        <w:t xml:space="preserve">   plan ahead    </w:t>
      </w:r>
      <w:r>
        <w:t xml:space="preserve">   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</dc:title>
  <dcterms:created xsi:type="dcterms:W3CDTF">2021-10-11T14:15:47Z</dcterms:created>
  <dcterms:modified xsi:type="dcterms:W3CDTF">2021-10-11T14:15:47Z</dcterms:modified>
</cp:coreProperties>
</file>