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ph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autobiography    </w:t>
      </w:r>
      <w:r>
        <w:t xml:space="preserve">   graph    </w:t>
      </w:r>
      <w:r>
        <w:t xml:space="preserve">   nephew    </w:t>
      </w:r>
      <w:r>
        <w:t xml:space="preserve">   orphan    </w:t>
      </w:r>
      <w:r>
        <w:t xml:space="preserve">   paragraphs    </w:t>
      </w:r>
      <w:r>
        <w:t xml:space="preserve">   photograph    </w:t>
      </w:r>
      <w:r>
        <w:t xml:space="preserve">   phrase    </w:t>
      </w:r>
      <w:r>
        <w:t xml:space="preserve">   physically    </w:t>
      </w:r>
      <w:r>
        <w:t xml:space="preserve">   physics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ph spellings</dc:title>
  <dcterms:created xsi:type="dcterms:W3CDTF">2021-10-10T23:45:51Z</dcterms:created>
  <dcterms:modified xsi:type="dcterms:W3CDTF">2021-10-10T23:45:51Z</dcterms:modified>
</cp:coreProperties>
</file>