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phisical aitvty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boge boarding    </w:t>
      </w:r>
      <w:r>
        <w:t xml:space="preserve">   walking    </w:t>
      </w:r>
      <w:r>
        <w:t xml:space="preserve">   running    </w:t>
      </w:r>
      <w:r>
        <w:t xml:space="preserve">   rugbe    </w:t>
      </w:r>
      <w:r>
        <w:t xml:space="preserve">   netball    </w:t>
      </w:r>
      <w:r>
        <w:t xml:space="preserve">   saush    </w:t>
      </w:r>
      <w:r>
        <w:t xml:space="preserve">   swimming    </w:t>
      </w:r>
      <w:r>
        <w:t xml:space="preserve">   horse riding    </w:t>
      </w:r>
      <w:r>
        <w:t xml:space="preserve">   football    </w:t>
      </w:r>
      <w:r>
        <w:t xml:space="preserve">   dancing    </w:t>
      </w:r>
      <w:r>
        <w:t xml:space="preserve">   soccer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phisical aitvty</dc:title>
  <dcterms:created xsi:type="dcterms:W3CDTF">2021-10-11T14:21:41Z</dcterms:created>
  <dcterms:modified xsi:type="dcterms:W3CDTF">2021-10-11T14:21:41Z</dcterms:modified>
</cp:coreProperties>
</file>