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translocation    </w:t>
      </w:r>
      <w:r>
        <w:t xml:space="preserve">   mineral ions    </w:t>
      </w:r>
      <w:r>
        <w:t xml:space="preserve">   root hair cell    </w:t>
      </w:r>
      <w:r>
        <w:t xml:space="preserve">   guard cell    </w:t>
      </w:r>
      <w:r>
        <w:t xml:space="preserve">   spongy mesophyll    </w:t>
      </w:r>
      <w:r>
        <w:t xml:space="preserve">   palisade    </w:t>
      </w:r>
      <w:r>
        <w:t xml:space="preserve">   epidermal    </w:t>
      </w:r>
      <w:r>
        <w:t xml:space="preserve">   stoma    </w:t>
      </w:r>
      <w:r>
        <w:t xml:space="preserve">   potometer    </w:t>
      </w:r>
      <w:r>
        <w:t xml:space="preserve">   starch    </w:t>
      </w:r>
      <w:r>
        <w:t xml:space="preserve">   glucose    </w:t>
      </w:r>
      <w:r>
        <w:t xml:space="preserve">   sucrose    </w:t>
      </w:r>
      <w:r>
        <w:t xml:space="preserve">   photosynthesis    </w:t>
      </w:r>
      <w:r>
        <w:t xml:space="preserve">   respiration    </w:t>
      </w:r>
      <w:r>
        <w:t xml:space="preserve">   leaf    </w:t>
      </w:r>
      <w:r>
        <w:t xml:space="preserve">   stem    </w:t>
      </w:r>
      <w:r>
        <w:t xml:space="preserve">   roots    </w:t>
      </w:r>
      <w:r>
        <w:t xml:space="preserve">   vascular bundle    </w:t>
      </w:r>
      <w:r>
        <w:t xml:space="preserve">   cambian    </w:t>
      </w:r>
      <w:r>
        <w:t xml:space="preserve">   diffusion    </w:t>
      </w:r>
      <w:r>
        <w:t xml:space="preserve">   osmosis    </w:t>
      </w:r>
      <w:r>
        <w:t xml:space="preserve">   xylem    </w:t>
      </w:r>
      <w:r>
        <w:t xml:space="preserve">   phloem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transport</dc:title>
  <dcterms:created xsi:type="dcterms:W3CDTF">2021-10-11T14:30:22Z</dcterms:created>
  <dcterms:modified xsi:type="dcterms:W3CDTF">2021-10-11T14:30:22Z</dcterms:modified>
</cp:coreProperties>
</file>