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presidential candidates    </w:t>
      </w:r>
      <w:r>
        <w:t xml:space="preserve">   house of Senate    </w:t>
      </w:r>
      <w:r>
        <w:t xml:space="preserve">   House of Representatives    </w:t>
      </w:r>
      <w:r>
        <w:t xml:space="preserve">   Executive    </w:t>
      </w:r>
      <w:r>
        <w:t xml:space="preserve">   checks and balances    </w:t>
      </w:r>
      <w:r>
        <w:t xml:space="preserve">   legislative branch    </w:t>
      </w:r>
      <w:r>
        <w:t xml:space="preserve">   judicial branch    </w:t>
      </w:r>
      <w:r>
        <w:t xml:space="preserve">   judicial review    </w:t>
      </w:r>
      <w:r>
        <w:t xml:space="preserve">   electoral college    </w:t>
      </w:r>
      <w:r>
        <w:t xml:space="preserve">   trump    </w:t>
      </w:r>
      <w:r>
        <w:t xml:space="preserve">   election    </w:t>
      </w:r>
      <w:r>
        <w:t xml:space="preserve">   presdent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</dc:title>
  <dcterms:created xsi:type="dcterms:W3CDTF">2021-10-11T14:38:29Z</dcterms:created>
  <dcterms:modified xsi:type="dcterms:W3CDTF">2021-10-11T14:38:29Z</dcterms:modified>
</cp:coreProperties>
</file>