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portugal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biggest export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popular fish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egg tart with cinnamon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total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love to hang out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takes place around easter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famous folk music sung on the streets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peninsula Portugal and Spain are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very popular dessert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popular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yummy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popular sandwich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fish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popular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invented by the Portuguese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borders Portugal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famous explorer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the country name came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main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famous island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most beautiful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name of money</w:t>
            </w:r>
          </w:p>
        </w:tc>
      </w:tr>
    </w:tbl>
    <w:p>
      <w:pPr>
        <w:pStyle w:val="WordBankLarge"/>
      </w:pPr>
      <w:r>
        <w:t xml:space="preserve">   custard    </w:t>
      </w:r>
      <w:r>
        <w:t xml:space="preserve">   madiera    </w:t>
      </w:r>
      <w:r>
        <w:t xml:space="preserve">   rice pudding    </w:t>
      </w:r>
      <w:r>
        <w:t xml:space="preserve">   lisbon    </w:t>
      </w:r>
      <w:r>
        <w:t xml:space="preserve">   pastel de nata    </w:t>
      </w:r>
      <w:r>
        <w:t xml:space="preserve">   pirates code     </w:t>
      </w:r>
      <w:r>
        <w:t xml:space="preserve">   sunsets    </w:t>
      </w:r>
      <w:r>
        <w:t xml:space="preserve">   euros    </w:t>
      </w:r>
      <w:r>
        <w:t xml:space="preserve">   porto    </w:t>
      </w:r>
      <w:r>
        <w:t xml:space="preserve">   robalo    </w:t>
      </w:r>
      <w:r>
        <w:t xml:space="preserve">   por favor    </w:t>
      </w:r>
      <w:r>
        <w:t xml:space="preserve">   ola    </w:t>
      </w:r>
      <w:r>
        <w:t xml:space="preserve">   quanto    </w:t>
      </w:r>
      <w:r>
        <w:t xml:space="preserve">   port wine     </w:t>
      </w:r>
      <w:r>
        <w:t xml:space="preserve">   cork    </w:t>
      </w:r>
      <w:r>
        <w:t xml:space="preserve">   tem million    </w:t>
      </w:r>
      <w:r>
        <w:t xml:space="preserve">   spain    </w:t>
      </w:r>
      <w:r>
        <w:t xml:space="preserve">   salted cod    </w:t>
      </w:r>
      <w:r>
        <w:t xml:space="preserve">   cafes     </w:t>
      </w:r>
      <w:r>
        <w:t xml:space="preserve">   vasco de gama    </w:t>
      </w:r>
      <w:r>
        <w:t xml:space="preserve">   francesinha    </w:t>
      </w:r>
      <w:r>
        <w:t xml:space="preserve">   carnaval     </w:t>
      </w:r>
      <w:r>
        <w:t xml:space="preserve">   catholic     </w:t>
      </w:r>
      <w:r>
        <w:t xml:space="preserve">   iberian    </w:t>
      </w:r>
      <w:r>
        <w:t xml:space="preserve">   obrigado    </w:t>
      </w:r>
      <w:r>
        <w:t xml:space="preserve">   fado    </w:t>
      </w:r>
      <w:r>
        <w:t xml:space="preserve">   futebol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portugal</dc:title>
  <dcterms:created xsi:type="dcterms:W3CDTF">2021-10-11T14:41:09Z</dcterms:created>
  <dcterms:modified xsi:type="dcterms:W3CDTF">2021-10-11T14:41:09Z</dcterms:modified>
</cp:coreProperties>
</file>