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potential hazards in health and social care settings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Adults    </w:t>
      </w:r>
      <w:r>
        <w:t xml:space="preserve">   Babies    </w:t>
      </w:r>
      <w:r>
        <w:t xml:space="preserve">   Dietician    </w:t>
      </w:r>
      <w:r>
        <w:t xml:space="preserve">   Exposure    </w:t>
      </w:r>
      <w:r>
        <w:t xml:space="preserve">   Harm    </w:t>
      </w:r>
      <w:r>
        <w:t xml:space="preserve">   Hazards    </w:t>
      </w:r>
      <w:r>
        <w:t xml:space="preserve">   Health    </w:t>
      </w:r>
      <w:r>
        <w:t xml:space="preserve">   Hospice    </w:t>
      </w:r>
      <w:r>
        <w:t xml:space="preserve">   Hospital    </w:t>
      </w:r>
      <w:r>
        <w:t xml:space="preserve">   Informal    </w:t>
      </w:r>
      <w:r>
        <w:t xml:space="preserve">   Medical Assistants    </w:t>
      </w:r>
      <w:r>
        <w:t xml:space="preserve">   Misdiagnosis    </w:t>
      </w:r>
      <w:r>
        <w:t xml:space="preserve">   Nurses    </w:t>
      </w:r>
      <w:r>
        <w:t xml:space="preserve">   Patients    </w:t>
      </w:r>
      <w:r>
        <w:t xml:space="preserve">   Pharmacists    </w:t>
      </w:r>
      <w:r>
        <w:t xml:space="preserve">   Physical    </w:t>
      </w:r>
      <w:r>
        <w:t xml:space="preserve">   Physician    </w:t>
      </w:r>
      <w:r>
        <w:t xml:space="preserve">   Physiological    </w:t>
      </w:r>
      <w:r>
        <w:t xml:space="preserve">   Private    </w:t>
      </w:r>
      <w:r>
        <w:t xml:space="preserve">   Rehabilitation center    </w:t>
      </w:r>
      <w:r>
        <w:t xml:space="preserve">   Safety    </w:t>
      </w:r>
      <w:r>
        <w:t xml:space="preserve">   Schools    </w:t>
      </w:r>
      <w:r>
        <w:t xml:space="preserve">   Security    </w:t>
      </w:r>
      <w:r>
        <w:t xml:space="preserve">   Settings    </w:t>
      </w:r>
      <w:r>
        <w:t xml:space="preserve">   Statutory    </w:t>
      </w:r>
      <w:r>
        <w:t xml:space="preserve">   Therapist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hazards in health and social care settings</dc:title>
  <dcterms:created xsi:type="dcterms:W3CDTF">2021-10-11T14:42:33Z</dcterms:created>
  <dcterms:modified xsi:type="dcterms:W3CDTF">2021-10-11T14:42:33Z</dcterms:modified>
</cp:coreProperties>
</file>