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Heanvenly Father    </w:t>
      </w:r>
      <w:r>
        <w:t xml:space="preserve">   In his name    </w:t>
      </w:r>
      <w:r>
        <w:t xml:space="preserve">   Amen    </w:t>
      </w:r>
      <w:r>
        <w:t xml:space="preserve">   The Lord's prayer    </w:t>
      </w:r>
      <w:r>
        <w:t xml:space="preserve">   pray in the afternoon    </w:t>
      </w:r>
      <w:r>
        <w:t xml:space="preserve">   pray in the morning    </w:t>
      </w:r>
      <w:r>
        <w:t xml:space="preserve">   pray with me    </w:t>
      </w:r>
      <w:r>
        <w:t xml:space="preserve">   God listens    </w:t>
      </w:r>
      <w:r>
        <w:t xml:space="preserve">   Pray at all times    </w:t>
      </w:r>
      <w:r>
        <w:t xml:space="preserve">   Prayers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prayers</dc:title>
  <dcterms:created xsi:type="dcterms:W3CDTF">2021-10-11T14:44:46Z</dcterms:created>
  <dcterms:modified xsi:type="dcterms:W3CDTF">2021-10-11T14:44:46Z</dcterms:modified>
</cp:coreProperties>
</file>