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 algerba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INVERSE OPERATION    </w:t>
      </w:r>
      <w:r>
        <w:t xml:space="preserve">   PERCENT    </w:t>
      </w:r>
      <w:r>
        <w:t xml:space="preserve">   MIXED NUMBER    </w:t>
      </w:r>
      <w:r>
        <w:t xml:space="preserve">   EQUIVALENT FRACTION    </w:t>
      </w:r>
      <w:r>
        <w:t xml:space="preserve">   SIMPLEST FORM    </w:t>
      </w:r>
      <w:r>
        <w:t xml:space="preserve">   PROPER FRACTION    </w:t>
      </w:r>
      <w:r>
        <w:t xml:space="preserve">   COMPATIBLE NUMBERS    </w:t>
      </w:r>
      <w:r>
        <w:t xml:space="preserve">   ESTIMATE    </w:t>
      </w:r>
      <w:r>
        <w:t xml:space="preserve">   QUOTIENT    </w:t>
      </w:r>
      <w:r>
        <w:t xml:space="preserve">   PRODUCT    </w:t>
      </w:r>
      <w:r>
        <w:t xml:space="preserve">   DIFFERENCE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algerba</dc:title>
  <dcterms:created xsi:type="dcterms:W3CDTF">2021-10-11T14:45:33Z</dcterms:created>
  <dcterms:modified xsi:type="dcterms:W3CDTF">2021-10-11T14:45:33Z</dcterms:modified>
</cp:coreProperties>
</file>