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re 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unsteady    </w:t>
      </w:r>
      <w:r>
        <w:t xml:space="preserve">   unusual    </w:t>
      </w:r>
      <w:r>
        <w:t xml:space="preserve">   uncle    </w:t>
      </w:r>
      <w:r>
        <w:t xml:space="preserve">   uncertain    </w:t>
      </w:r>
      <w:r>
        <w:t xml:space="preserve">   unequal    </w:t>
      </w:r>
      <w:r>
        <w:t xml:space="preserve">   review    </w:t>
      </w:r>
      <w:r>
        <w:t xml:space="preserve">   retrace    </w:t>
      </w:r>
      <w:r>
        <w:t xml:space="preserve">   recycle    </w:t>
      </w:r>
      <w:r>
        <w:t xml:space="preserve">   reptile    </w:t>
      </w:r>
      <w:r>
        <w:t xml:space="preserve">   remodel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re un</dc:title>
  <dcterms:created xsi:type="dcterms:W3CDTF">2021-10-11T14:46:12Z</dcterms:created>
  <dcterms:modified xsi:type="dcterms:W3CDTF">2021-10-11T14:46:12Z</dcterms:modified>
</cp:coreProperties>
</file>