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pressors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inotropin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heart contractility, heart rate, and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dobutrex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arryhthmias, headache, hypertension, palpiations, angina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increases kidney perfusion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can cause extravasation and necrosis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mimics the 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decreases kidney perfusion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only be administered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epinephrine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heart rate, BP, and urine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norepinephrine</w:t>
            </w:r>
          </w:p>
        </w:tc>
      </w:tr>
    </w:tbl>
    <w:p>
      <w:pPr>
        <w:pStyle w:val="WordBankLarge"/>
      </w:pPr>
      <w:r>
        <w:t xml:space="preserve">   dopamine    </w:t>
      </w:r>
      <w:r>
        <w:t xml:space="preserve">   dobutamine    </w:t>
      </w:r>
      <w:r>
        <w:t xml:space="preserve">   adrenalin    </w:t>
      </w:r>
      <w:r>
        <w:t xml:space="preserve">   levophed    </w:t>
      </w:r>
      <w:r>
        <w:t xml:space="preserve">   sideeffects    </w:t>
      </w:r>
      <w:r>
        <w:t xml:space="preserve">   infiltration    </w:t>
      </w:r>
      <w:r>
        <w:t xml:space="preserve">   centralline    </w:t>
      </w:r>
      <w:r>
        <w:t xml:space="preserve">   monitor    </w:t>
      </w:r>
      <w:r>
        <w:t xml:space="preserve">   increases    </w:t>
      </w:r>
      <w:r>
        <w:t xml:space="preserve">   lowdoses    </w:t>
      </w:r>
      <w:r>
        <w:t xml:space="preserve">   highdoses    </w:t>
      </w:r>
      <w:r>
        <w:t xml:space="preserve">   sympatheticnervous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pressors</dc:title>
  <dcterms:created xsi:type="dcterms:W3CDTF">2021-10-11T14:49:27Z</dcterms:created>
  <dcterms:modified xsi:type="dcterms:W3CDTF">2021-10-11T14:49:27Z</dcterms:modified>
</cp:coreProperties>
</file>