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Divided    </w:t>
      </w:r>
      <w:r>
        <w:t xml:space="preserve">   We the people    </w:t>
      </w:r>
      <w:r>
        <w:t xml:space="preserve">   Bill of rights    </w:t>
      </w:r>
      <w:r>
        <w:t xml:space="preserve">   Liberalism    </w:t>
      </w:r>
      <w:r>
        <w:t xml:space="preserve">   Supreme court    </w:t>
      </w:r>
      <w:r>
        <w:t xml:space="preserve">   Levels in create    </w:t>
      </w:r>
      <w:r>
        <w:t xml:space="preserve">   Voting    </w:t>
      </w:r>
      <w:r>
        <w:t xml:space="preserve">   Individual rights    </w:t>
      </w:r>
      <w:r>
        <w:t xml:space="preserve">   Limited government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Federalism    </w:t>
      </w:r>
      <w:r>
        <w:t xml:space="preserve">   Republicanism    </w:t>
      </w:r>
      <w:r>
        <w:t xml:space="preserve">   Popular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principles</dc:title>
  <dcterms:created xsi:type="dcterms:W3CDTF">2021-10-10T23:44:42Z</dcterms:created>
  <dcterms:modified xsi:type="dcterms:W3CDTF">2021-10-10T23:44:42Z</dcterms:modified>
</cp:coreProperties>
</file>