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professional communication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postures, facial gestures and expressions sometimes done unintentionally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ways to communicate and present ideas and information to an audience for a specific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listening for pleasure or recreation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establishing and maintaining a relationship between an organization and the 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paid communication which attempts to influence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receiver hears only the content and not the feeling of the message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 of analyzing, evaluating or judging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gathering of people to exchange information, ideas and suggestions on a specific subject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of expressing thoughts through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receiver is physically hearing the words, but choosing not to acknowledge the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receiver pretends to listen but is thinking of other occurrences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enhance, participate and understand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courteous, conscientious and generally businesslike manner in the workplace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paying close attention to what is being  said in order to fully understand the message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planning, pricing, promoting, selling and distributing goods or services which help to satisfy a market's needs and wants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formal meeting where a person is asked to communicate skills, experiences and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truly understanding a message when the mind is quiet and free of distractions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listening to another person with the best of intent but then becoming  distracted </w:t>
            </w:r>
          </w:p>
        </w:tc>
      </w:tr>
    </w:tbl>
    <w:p>
      <w:pPr>
        <w:pStyle w:val="WordBankLarge"/>
      </w:pPr>
      <w:r>
        <w:t xml:space="preserve">   professional    </w:t>
      </w:r>
      <w:r>
        <w:t xml:space="preserve">   public relations    </w:t>
      </w:r>
      <w:r>
        <w:t xml:space="preserve">   advertising     </w:t>
      </w:r>
      <w:r>
        <w:t xml:space="preserve">   marketing     </w:t>
      </w:r>
      <w:r>
        <w:t xml:space="preserve">   deliberative listening    </w:t>
      </w:r>
      <w:r>
        <w:t xml:space="preserve">   appreciative listening     </w:t>
      </w:r>
      <w:r>
        <w:t xml:space="preserve">   empathic listening     </w:t>
      </w:r>
      <w:r>
        <w:t xml:space="preserve">   false listening     </w:t>
      </w:r>
      <w:r>
        <w:t xml:space="preserve">   selective listening    </w:t>
      </w:r>
      <w:r>
        <w:t xml:space="preserve">   partial listening     </w:t>
      </w:r>
      <w:r>
        <w:t xml:space="preserve">   full listening     </w:t>
      </w:r>
      <w:r>
        <w:t xml:space="preserve">   deep listening     </w:t>
      </w:r>
      <w:r>
        <w:t xml:space="preserve">   interview     </w:t>
      </w:r>
      <w:r>
        <w:t xml:space="preserve">   verbal communication    </w:t>
      </w:r>
      <w:r>
        <w:t xml:space="preserve">   nonverbal communication     </w:t>
      </w:r>
      <w:r>
        <w:t xml:space="preserve">   group discussion     </w:t>
      </w:r>
      <w:r>
        <w:t xml:space="preserve">   presentations     </w:t>
      </w:r>
      <w:r>
        <w:t xml:space="preserve">   criticism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communication </dc:title>
  <dcterms:created xsi:type="dcterms:W3CDTF">2021-10-12T20:27:47Z</dcterms:created>
  <dcterms:modified xsi:type="dcterms:W3CDTF">2021-10-12T20:27:47Z</dcterms:modified>
</cp:coreProperties>
</file>