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 electric flow    </w:t>
      </w:r>
      <w:r>
        <w:t xml:space="preserve">   bowls    </w:t>
      </w:r>
      <w:r>
        <w:t xml:space="preserve">   cups    </w:t>
      </w:r>
      <w:r>
        <w:t xml:space="preserve">   plates    </w:t>
      </w:r>
      <w:r>
        <w:t xml:space="preserve">   brick    </w:t>
      </w:r>
      <w:r>
        <w:t xml:space="preserve">   toilet    </w:t>
      </w:r>
      <w:r>
        <w:t xml:space="preserve">   heat resistant    </w:t>
      </w:r>
      <w:r>
        <w:t xml:space="preserve">   they are strong    </w:t>
      </w:r>
      <w:r>
        <w:t xml:space="preserve">   long lasting    </w:t>
      </w:r>
      <w:r>
        <w:t xml:space="preserve">   grittle    </w:t>
      </w:r>
      <w:r>
        <w:t xml:space="preserve">   no reaction to chemicals    </w:t>
      </w:r>
      <w:r>
        <w:t xml:space="preserve">   not toxic    </w:t>
      </w:r>
      <w:r>
        <w:t xml:space="preserve">   non metallic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ceramics</dc:title>
  <dcterms:created xsi:type="dcterms:W3CDTF">2021-10-11T14:56:03Z</dcterms:created>
  <dcterms:modified xsi:type="dcterms:W3CDTF">2021-10-11T14:56:03Z</dcterms:modified>
</cp:coreProperties>
</file>