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packed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chicken    </w:t>
      </w:r>
      <w:r>
        <w:t xml:space="preserve">   quinoa    </w:t>
      </w:r>
      <w:r>
        <w:t xml:space="preserve">   yogurt    </w:t>
      </w:r>
      <w:r>
        <w:t xml:space="preserve">   broccoli    </w:t>
      </w:r>
      <w:r>
        <w:t xml:space="preserve">   oats    </w:t>
      </w:r>
      <w:r>
        <w:t xml:space="preserve">   eggs    </w:t>
      </w:r>
      <w:r>
        <w:t xml:space="preserve">   milk    </w:t>
      </w:r>
      <w:r>
        <w:t xml:space="preserve">   almonds    </w:t>
      </w:r>
      <w:r>
        <w:t xml:space="preserve">   beans    </w:t>
      </w:r>
      <w:r>
        <w:t xml:space="preserve">   meat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packed foods </dc:title>
  <dcterms:created xsi:type="dcterms:W3CDTF">2021-10-11T14:57:56Z</dcterms:created>
  <dcterms:modified xsi:type="dcterms:W3CDTF">2021-10-11T14:57:56Z</dcterms:modified>
</cp:coreProperties>
</file>