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nursing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psychiatric diagnosis describing a variety of mood disorders. This is defined by mood swings, from excessive energetic highs to depressive and extreme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to describe the deterioration of mental functionality, such as memory, language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first stages of a mental health condition are spotted, beginning treatment as early as possible to aid recovery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try and deal with the anxiety associated with the obsession, repetitive actions or ‘compulsions’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normal emotion, which can lead to a very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symptom that you are probably feeling about this clinical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assigment you will need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happens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depression, bipolar disorder, and anxiety are examples of this group of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qualified medical doctors who specialise in mental health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Medications that is usually prescribed to treat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period of at least one week where an elevated, or unusually irritable mood, as well as notably persistent goal-directed activity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that often interfers in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needs to be respected for all patients</w:t>
            </w:r>
          </w:p>
        </w:tc>
      </w:tr>
    </w:tbl>
    <w:p>
      <w:pPr>
        <w:pStyle w:val="WordBankLarge"/>
      </w:pPr>
      <w:r>
        <w:t xml:space="preserve">   Interpersonal process recording    </w:t>
      </w:r>
      <w:r>
        <w:t xml:space="preserve">   anxiety    </w:t>
      </w:r>
      <w:r>
        <w:t xml:space="preserve">   crisis    </w:t>
      </w:r>
      <w:r>
        <w:t xml:space="preserve">   confidentiality    </w:t>
      </w:r>
      <w:r>
        <w:t xml:space="preserve">   stress    </w:t>
      </w:r>
      <w:r>
        <w:t xml:space="preserve">   affective disorders    </w:t>
      </w:r>
      <w:r>
        <w:t xml:space="preserve">   Antipsychotic    </w:t>
      </w:r>
      <w:r>
        <w:t xml:space="preserve">   Bipolar    </w:t>
      </w:r>
      <w:r>
        <w:t xml:space="preserve">   psychiatrist    </w:t>
      </w:r>
      <w:r>
        <w:t xml:space="preserve">   Dementia    </w:t>
      </w:r>
      <w:r>
        <w:t xml:space="preserve">   Depression    </w:t>
      </w:r>
      <w:r>
        <w:t xml:space="preserve">   Early intervention    </w:t>
      </w:r>
      <w:r>
        <w:t xml:space="preserve">   Manic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nursing week 1</dc:title>
  <dcterms:created xsi:type="dcterms:W3CDTF">2021-10-11T14:58:57Z</dcterms:created>
  <dcterms:modified xsi:type="dcterms:W3CDTF">2021-10-11T14:58:57Z</dcterms:modified>
</cp:coreProperties>
</file>