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&amp;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friends    </w:t>
      </w:r>
      <w:r>
        <w:t xml:space="preserve">   boyfriends    </w:t>
      </w:r>
      <w:r>
        <w:t xml:space="preserve">   girlfriends    </w:t>
      </w:r>
      <w:r>
        <w:t xml:space="preserve">   musclesgrow    </w:t>
      </w:r>
      <w:r>
        <w:t xml:space="preserve">   period    </w:t>
      </w:r>
      <w:r>
        <w:t xml:space="preserve">   hair    </w:t>
      </w:r>
      <w:r>
        <w:t xml:space="preserve">   odour    </w:t>
      </w:r>
      <w:r>
        <w:t xml:space="preserve">   voicechanging    </w:t>
      </w:r>
      <w:r>
        <w:t xml:space="preserve">   pimples    </w:t>
      </w:r>
      <w:r>
        <w:t xml:space="preserve">   breast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&amp; relationships</dc:title>
  <dcterms:created xsi:type="dcterms:W3CDTF">2021-10-11T15:00:17Z</dcterms:created>
  <dcterms:modified xsi:type="dcterms:W3CDTF">2021-10-11T15:00:17Z</dcterms:modified>
</cp:coreProperties>
</file>