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death to jewish people    </w:t>
      </w:r>
      <w:r>
        <w:t xml:space="preserve">   mordechi    </w:t>
      </w:r>
      <w:r>
        <w:t xml:space="preserve">   ninth of av    </w:t>
      </w:r>
      <w:r>
        <w:t xml:space="preserve">   lottery    </w:t>
      </w:r>
      <w:r>
        <w:t xml:space="preserve">   hanging    </w:t>
      </w:r>
      <w:r>
        <w:t xml:space="preserve">   haman    </w:t>
      </w:r>
      <w:r>
        <w:t xml:space="preserve">   joy    </w:t>
      </w:r>
      <w:r>
        <w:t xml:space="preserve">   purim    </w:t>
      </w:r>
      <w:r>
        <w:t xml:space="preserve">   esther    </w:t>
      </w:r>
      <w:r>
        <w:t xml:space="preserve">   achashverosh    </w:t>
      </w:r>
      <w:r>
        <w:t xml:space="preserve">   shushan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2021-10-11T15:02:06Z</dcterms:created>
  <dcterms:modified xsi:type="dcterms:W3CDTF">2021-10-11T15:02:06Z</dcterms:modified>
</cp:coreProperties>
</file>