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κινήματα τέχνης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Β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Σ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Υ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Ρ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Ε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Λ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Ι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Σ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Μ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Σ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Λ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Ι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Μ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Π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Ξ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Φ</w:t>
            </w:r>
          </w:p>
        </w:tc>
      </w:tr>
    </w:tbl>
    <w:p>
      <w:pPr>
        <w:pStyle w:val="WordBankLarge"/>
      </w:pPr>
      <w:r>
        <w:t xml:space="preserve">   ΑΝΑΓΕΝΝΗΣΗ    </w:t>
      </w:r>
      <w:r>
        <w:t xml:space="preserve">   ΑΡΤΝΟΥΒΟ    </w:t>
      </w:r>
      <w:r>
        <w:t xml:space="preserve">   ΕΞΠΡΕΣΙΟΝΙΣΜΟΣ    </w:t>
      </w:r>
      <w:r>
        <w:t xml:space="preserve">   ΙΜΠΡΕΣΙΟΝΙΣΜΟΣ    </w:t>
      </w:r>
      <w:r>
        <w:t xml:space="preserve">   ΚΛΑΣΙΚΙΣΜΟΣ    </w:t>
      </w:r>
      <w:r>
        <w:t xml:space="preserve">   ΚΥΒΙΣΜΟΣ    </w:t>
      </w:r>
      <w:r>
        <w:t xml:space="preserve">   ΜΑΝΙΕΡΙΣΜΟΣ    </w:t>
      </w:r>
      <w:r>
        <w:t xml:space="preserve">   ΜΠΑΟΥΧΑΟΥΣ    </w:t>
      </w:r>
      <w:r>
        <w:t xml:space="preserve">   ΜΠΑΡΟΚ    </w:t>
      </w:r>
      <w:r>
        <w:t xml:space="preserve">   ΝΤΑΝΤΑΙΣΜΟΣ    </w:t>
      </w:r>
      <w:r>
        <w:t xml:space="preserve">   ΠΟΠΑΡΤ    </w:t>
      </w:r>
      <w:r>
        <w:t xml:space="preserve">   ΡΕΑΛΙΣΜΟΣ    </w:t>
      </w:r>
      <w:r>
        <w:t xml:space="preserve">   ΡΟΚΟΚΟ    </w:t>
      </w:r>
      <w:r>
        <w:t xml:space="preserve">   ΣΟΥΡΕΑΛΙΣΜΟΣ    </w:t>
      </w:r>
      <w:r>
        <w:t xml:space="preserve">   ΦΩΒΙΣΜΟΣ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κινήματα τέχνης</dc:title>
  <dcterms:created xsi:type="dcterms:W3CDTF">2021-10-11T22:43:44Z</dcterms:created>
  <dcterms:modified xsi:type="dcterms:W3CDTF">2021-10-11T22:43:44Z</dcterms:modified>
</cp:coreProperties>
</file>