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인권 십자말풀이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아동이 자신의 의사를 자유롭게 표현할 수 있는 권리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생명을 유지하고 최상의 건강과 의료혜택을 받을 권리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파리에서 개최한 3차 국제 연합 총회에서 채택된 선언. 서로간의 차이를 넘어 인권이 모두에게 적용된다고 이야기함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언제 어디서나 추구하고자 하는 바르고 곧은 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사적인 영역에서 국가의 간섭 없이 스스로 결정할 수 있는 권리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모든 생명에 대해 차별없이 대하는 것, 서로의 다름을 이해하고 존중해줌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사람들을 여러 인종으로 나누고, 특정 인종에 대하여 불이익을 주는 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아동을 단순한 보호대상이 아닌 존엄성과 권리를 지닌 주체로 보고 이들의 생존, 발달, 보호, 참여에 관한 기본 권리를 명시한 협약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사람으로서 당연히 누려야 할, 인간답게 살 권리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남아프리카 공화국의 인종 차별 정책을 없앤 공을 인정받아서 노벨 평화상을 수상한 인권 운동가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평화적인 방법으로 인종차별적인 제도를 폐지하기 위해 노력한 인권 운동가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사회적으로 가치 있는 재화와 기회, 보상 등을 여성과 남성이 동등하게 향유할 것을 요구하는 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어린이날의 창시자로 아동보호를 위해 평생을 노력한 아동운동가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아동이 신체, 정서, 도덕, 사회적으로 성장할 수 있는 생활을 누릴 권리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성별의 차이로 인해 특정 사회나 단체에서 평등한 지위와 권리를 누리지 못하고 차별받는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다른 사람의 인격이나 사상, 행동 등을 높이 사는 것</w:t>
            </w:r>
          </w:p>
        </w:tc>
      </w:tr>
    </w:tbl>
    <w:p>
      <w:pPr>
        <w:pStyle w:val="WordBankMedium"/>
      </w:pPr>
      <w:r>
        <w:t xml:space="preserve">   인권    </w:t>
      </w:r>
      <w:r>
        <w:t xml:space="preserve">   인종차별    </w:t>
      </w:r>
      <w:r>
        <w:t xml:space="preserve">   유엔아동권리협약    </w:t>
      </w:r>
      <w:r>
        <w:t xml:space="preserve">   생존권    </w:t>
      </w:r>
      <w:r>
        <w:t xml:space="preserve">   참여권    </w:t>
      </w:r>
      <w:r>
        <w:t xml:space="preserve">   성평등    </w:t>
      </w:r>
      <w:r>
        <w:t xml:space="preserve">   자기결정권    </w:t>
      </w:r>
      <w:r>
        <w:t xml:space="preserve">   넬슨 만델라    </w:t>
      </w:r>
      <w:r>
        <w:t xml:space="preserve">   존중    </w:t>
      </w:r>
      <w:r>
        <w:t xml:space="preserve">   세계인권선언    </w:t>
      </w:r>
      <w:r>
        <w:t xml:space="preserve">   방정환    </w:t>
      </w:r>
      <w:r>
        <w:t xml:space="preserve">   정의    </w:t>
      </w:r>
      <w:r>
        <w:t xml:space="preserve">   발달권    </w:t>
      </w:r>
      <w:r>
        <w:t xml:space="preserve">   마틴루터킹    </w:t>
      </w:r>
      <w:r>
        <w:t xml:space="preserve">   생명존엄    </w:t>
      </w:r>
      <w:r>
        <w:t xml:space="preserve">   성차별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인권 십자말풀이</dc:title>
  <dcterms:created xsi:type="dcterms:W3CDTF">2021-10-11T22:45:56Z</dcterms:created>
  <dcterms:modified xsi:type="dcterms:W3CDTF">2021-10-11T22:45:56Z</dcterms:modified>
</cp:coreProperties>
</file>