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Псалом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</w:tbl>
    <w:p>
      <w:pPr>
        <w:pStyle w:val="WordBankLarge"/>
      </w:pPr>
      <w:r>
        <w:t xml:space="preserve">   ЧТО    </w:t>
      </w:r>
      <w:r>
        <w:t xml:space="preserve">   ЧЕМ    </w:t>
      </w:r>
      <w:r>
        <w:t xml:space="preserve">   ЧАША    </w:t>
      </w:r>
      <w:r>
        <w:t xml:space="preserve">   УСПОКАИВАЮТ    </w:t>
      </w:r>
      <w:r>
        <w:t xml:space="preserve">   УМАСТИЛ    </w:t>
      </w:r>
      <w:r>
        <w:t xml:space="preserve">   УБОЮСЬ    </w:t>
      </w:r>
      <w:r>
        <w:t xml:space="preserve">   ТЫ    </w:t>
      </w:r>
      <w:r>
        <w:t xml:space="preserve">   ТРАПЕЗУ    </w:t>
      </w:r>
      <w:r>
        <w:t xml:space="preserve">   ТИХИМ    </w:t>
      </w:r>
      <w:r>
        <w:t xml:space="preserve">   ТЕНИ    </w:t>
      </w:r>
      <w:r>
        <w:t xml:space="preserve">   ТВОЙ    </w:t>
      </w:r>
      <w:r>
        <w:t xml:space="preserve">   ТАК    </w:t>
      </w:r>
      <w:r>
        <w:t xml:space="preserve">   СТЕЗИ    </w:t>
      </w:r>
      <w:r>
        <w:t xml:space="preserve">   СОПРОВОЖДАЮТ    </w:t>
      </w:r>
      <w:r>
        <w:t xml:space="preserve">   СО    </w:t>
      </w:r>
      <w:r>
        <w:t xml:space="preserve">   СМЕРТНОЙ    </w:t>
      </w:r>
      <w:r>
        <w:t xml:space="preserve">   СВОЕГО    </w:t>
      </w:r>
      <w:r>
        <w:t xml:space="preserve">   РАДИ    </w:t>
      </w:r>
      <w:r>
        <w:t xml:space="preserve">   ПРИГОТОВИЛ    </w:t>
      </w:r>
      <w:r>
        <w:t xml:space="preserve">   ПРЕИСПОЛНЕНА    </w:t>
      </w:r>
      <w:r>
        <w:t xml:space="preserve">   ПРЕДО    </w:t>
      </w:r>
      <w:r>
        <w:t xml:space="preserve">   ПРЕБУДУ    </w:t>
      </w:r>
      <w:r>
        <w:t xml:space="preserve">   ПРАВДЫ    </w:t>
      </w:r>
      <w:r>
        <w:t xml:space="preserve">   ПОТОМУ    </w:t>
      </w:r>
      <w:r>
        <w:t xml:space="preserve">   ПОСОХ    </w:t>
      </w:r>
      <w:r>
        <w:t xml:space="preserve">   ПОКОИТ    </w:t>
      </w:r>
      <w:r>
        <w:t xml:space="preserve">   ПОЙДУ    </w:t>
      </w:r>
      <w:r>
        <w:t xml:space="preserve">   ПОДКРЕПЛЯЕТ    </w:t>
      </w:r>
      <w:r>
        <w:t xml:space="preserve">   ПАСТЫРЬ    </w:t>
      </w:r>
      <w:r>
        <w:t xml:space="preserve">   ПАЖИТЯХ    </w:t>
      </w:r>
      <w:r>
        <w:t xml:space="preserve">   ОНИ    </w:t>
      </w:r>
      <w:r>
        <w:t xml:space="preserve">   ОН    </w:t>
      </w:r>
      <w:r>
        <w:t xml:space="preserve">   НУЖДАТЬСЯ    </w:t>
      </w:r>
      <w:r>
        <w:t xml:space="preserve">   НИ    </w:t>
      </w:r>
      <w:r>
        <w:t xml:space="preserve">   НЕ    </w:t>
      </w:r>
      <w:r>
        <w:t xml:space="preserve">   НАПРАВЛЯЕТ    </w:t>
      </w:r>
      <w:r>
        <w:t xml:space="preserve">   НА    </w:t>
      </w:r>
      <w:r>
        <w:t xml:space="preserve">   МОЯ    </w:t>
      </w:r>
      <w:r>
        <w:t xml:space="preserve">   МОЮ    </w:t>
      </w:r>
      <w:r>
        <w:t xml:space="preserve">   МОИХ    </w:t>
      </w:r>
      <w:r>
        <w:t xml:space="preserve">   МОЙ    </w:t>
      </w:r>
      <w:r>
        <w:t xml:space="preserve">   МОЕЙ    </w:t>
      </w:r>
      <w:r>
        <w:t xml:space="preserve">   МНОЮ    </w:t>
      </w:r>
      <w:r>
        <w:t xml:space="preserve">   МНОЙ    </w:t>
      </w:r>
      <w:r>
        <w:t xml:space="preserve">   МНОГИЕ    </w:t>
      </w:r>
      <w:r>
        <w:t xml:space="preserve">   МИЛОСТЬ    </w:t>
      </w:r>
      <w:r>
        <w:t xml:space="preserve">   МЕНЯ    </w:t>
      </w:r>
      <w:r>
        <w:t xml:space="preserve">   ИМЕНИ    </w:t>
      </w:r>
      <w:r>
        <w:t xml:space="preserve">   ЗЛАЧНЫХ    </w:t>
      </w:r>
      <w:r>
        <w:t xml:space="preserve">   ЗЛА    </w:t>
      </w:r>
      <w:r>
        <w:t xml:space="preserve">   ЖИЗНИ    </w:t>
      </w:r>
      <w:r>
        <w:t xml:space="preserve">   ЖЕЗЛ    </w:t>
      </w:r>
      <w:r>
        <w:t xml:space="preserve">   ЕСЛИ    </w:t>
      </w:r>
      <w:r>
        <w:t xml:space="preserve">   ЕЛЕЕМ    </w:t>
      </w:r>
      <w:r>
        <w:t xml:space="preserve">   ДУШУ    </w:t>
      </w:r>
      <w:r>
        <w:t xml:space="preserve">   ДОМЕ    </w:t>
      </w:r>
      <w:r>
        <w:t xml:space="preserve">   ДОЛИНОЮ    </w:t>
      </w:r>
      <w:r>
        <w:t xml:space="preserve">   ДНИ    </w:t>
      </w:r>
      <w:r>
        <w:t xml:space="preserve">   ДА    </w:t>
      </w:r>
      <w:r>
        <w:t xml:space="preserve">   ГОСПОДЬ    </w:t>
      </w:r>
      <w:r>
        <w:t xml:space="preserve">   ГОСПОДНЕМ    </w:t>
      </w:r>
      <w:r>
        <w:t xml:space="preserve">   ГОЛОВУ    </w:t>
      </w:r>
      <w:r>
        <w:t xml:space="preserve">   ВСЕ    </w:t>
      </w:r>
      <w:r>
        <w:t xml:space="preserve">   ВРАГОВ    </w:t>
      </w:r>
      <w:r>
        <w:t xml:space="preserve">   ВОДИТ    </w:t>
      </w:r>
      <w:r>
        <w:t xml:space="preserve">   ВОДАМ    </w:t>
      </w:r>
      <w:r>
        <w:t xml:space="preserve">   ВО    </w:t>
      </w:r>
      <w:r>
        <w:t xml:space="preserve">   ВИДУ    </w:t>
      </w:r>
      <w:r>
        <w:t xml:space="preserve">   БУДУ    </w:t>
      </w:r>
      <w:r>
        <w:t xml:space="preserve">   БЛАГОСТЬ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Псалом 22</dc:title>
  <dcterms:created xsi:type="dcterms:W3CDTF">2021-10-11T22:46:21Z</dcterms:created>
  <dcterms:modified xsi:type="dcterms:W3CDTF">2021-10-11T22:46:21Z</dcterms:modified>
</cp:coreProperties>
</file>