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ΟΡΓΑΝΩΣΗ ΤΩΝ ΖΩΝΤΑΝΩΝ ΟΡΓΑΝΙΣΜΩΝ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</w:tbl>
    <w:p>
      <w:pPr>
        <w:pStyle w:val="WordBankLarge"/>
      </w:pPr>
      <w:r>
        <w:t xml:space="preserve">   ΕΥΚΑΡΥΩΤΙΚΟ    </w:t>
      </w:r>
      <w:r>
        <w:t xml:space="preserve">   ΖΩΙΚΟ    </w:t>
      </w:r>
      <w:r>
        <w:t xml:space="preserve">   ΚΥΤΤΑΡΙΚΗ ΜΕΜΒΡΑΝΗ    </w:t>
      </w:r>
      <w:r>
        <w:t xml:space="preserve">   ΚΥΤΤΑΡΙΚΟ ΤΟΙΧΩΜΑ    </w:t>
      </w:r>
      <w:r>
        <w:t xml:space="preserve">   ΚΥΤΤΑΡΟ    </w:t>
      </w:r>
      <w:r>
        <w:t xml:space="preserve">   ΚΥΤΤΑΡΟΠΛΑΣΜΑ    </w:t>
      </w:r>
      <w:r>
        <w:t xml:space="preserve">   ΜΙΤΟΧΟΝΔΡΙΟ    </w:t>
      </w:r>
      <w:r>
        <w:t xml:space="preserve">   ΠΡΟΚΑΡΥΩΤΙΚΟ    </w:t>
      </w:r>
      <w:r>
        <w:t xml:space="preserve">   ΠΥΡΗΝΑΣ    </w:t>
      </w:r>
      <w:r>
        <w:t xml:space="preserve">   ΦΥΤΙΚΟ    </w:t>
      </w:r>
      <w:r>
        <w:t xml:space="preserve">   ΧΛΩΡΟΠΛΑΣΤΗΣ    </w:t>
      </w:r>
      <w:r>
        <w:t xml:space="preserve">   ΧΥΜΟΤΟΠΙΟ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ΟΡΓΑΝΩΣΗ ΤΩΝ ΖΩΝΤΑΝΩΝ ΟΡΓΑΝΙΣΜΩΝ</dc:title>
  <dcterms:created xsi:type="dcterms:W3CDTF">2021-10-11T22:45:51Z</dcterms:created>
  <dcterms:modified xsi:type="dcterms:W3CDTF">2021-10-11T22:45:51Z</dcterms:modified>
</cp:coreProperties>
</file>