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steady    </w:t>
      </w:r>
      <w:r>
        <w:t xml:space="preserve">   ready    </w:t>
      </w:r>
      <w:r>
        <w:t xml:space="preserve">   weather    </w:t>
      </w:r>
      <w:r>
        <w:t xml:space="preserve">   heavy    </w:t>
      </w:r>
      <w:r>
        <w:t xml:space="preserve">   feather    </w:t>
      </w:r>
      <w:r>
        <w:t xml:space="preserve">   spread    </w:t>
      </w:r>
      <w:r>
        <w:t xml:space="preserve">   tread    </w:t>
      </w:r>
      <w:r>
        <w:t xml:space="preserve">   instead    </w:t>
      </w:r>
      <w:r>
        <w:t xml:space="preserve">   bread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</dc:title>
  <dcterms:created xsi:type="dcterms:W3CDTF">2021-10-11T05:47:27Z</dcterms:created>
  <dcterms:modified xsi:type="dcterms:W3CDTF">2021-10-11T05:47:27Z</dcterms:modified>
</cp:coreProperties>
</file>