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الدوال المثلثية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Statute mile    </w:t>
      </w:r>
      <w:r>
        <w:t xml:space="preserve">   Nautical mile    </w:t>
      </w:r>
      <w:r>
        <w:t xml:space="preserve">   Degree    </w:t>
      </w:r>
      <w:r>
        <w:t xml:space="preserve">   Radian    </w:t>
      </w:r>
      <w:r>
        <w:t xml:space="preserve">   Coterminal angles    </w:t>
      </w:r>
      <w:r>
        <w:t xml:space="preserve">   Vertex    </w:t>
      </w:r>
      <w:r>
        <w:t xml:space="preserve">   Reference triangle    </w:t>
      </w:r>
      <w:r>
        <w:t xml:space="preserve">   Quadrantal angles    </w:t>
      </w:r>
      <w:r>
        <w:t xml:space="preserve">   Unit circle    </w:t>
      </w:r>
      <w:r>
        <w:t xml:space="preserve">   Wrapping function    </w:t>
      </w:r>
      <w:r>
        <w:t xml:space="preserve">   Circular functions    </w:t>
      </w:r>
      <w:r>
        <w:t xml:space="preserve">   Periodic    </w:t>
      </w:r>
      <w:r>
        <w:t xml:space="preserve">   Period    </w:t>
      </w:r>
      <w:r>
        <w:t xml:space="preserve">   Sinusoid    </w:t>
      </w:r>
      <w:r>
        <w:t xml:space="preserve">   Amplitude    </w:t>
      </w:r>
      <w:r>
        <w:t xml:space="preserve">   Phase shift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الدوال المثلثية</dc:title>
  <dcterms:created xsi:type="dcterms:W3CDTF">2021-10-11T22:45:09Z</dcterms:created>
  <dcterms:modified xsi:type="dcterms:W3CDTF">2021-10-11T22:45:09Z</dcterms:modified>
</cp:coreProperties>
</file>