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أكملوا المخطط بمساعدة التلميحات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مقدار ارتفاع القمة أو انخفاض القاع عن مستوى خط الأصل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ينص على أن عدد الإلمترونات في المستوى الفرعي الواحد لا يزيد عن 2 ويكون كل منهما باتجاه معاكس للآخر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عدد البروتونات في الذرة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أقل كمية من الطاقة يمكن أن تكسبها الذرة أو تفقدها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ينص على أنه من المستحيل معرفة سرعة جسيم ومكانه في الوقت نفسه بدقة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ذرة أو مجموعة ذرية لها شحنة موجبة أو سالبة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الطاقة اللازمة لانتزاع إلكترون من ذرة العنصر في الحالة الغازية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الكترونات مستوى الطاقة الأخير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المجموعة 17 -من عناصر شديدة التفاعل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عناصر صلبة في درجة حرارة الغرفة ولها خصائص توصيل الحرارة والكهرباء</w:t>
            </w:r>
          </w:p>
        </w:tc>
      </w:tr>
    </w:tbl>
    <w:p>
      <w:pPr>
        <w:pStyle w:val="WordBankMedium"/>
      </w:pPr>
      <w:r>
        <w:t xml:space="preserve">   الأيون    </w:t>
      </w:r>
      <w:r>
        <w:t xml:space="preserve">   الكم    </w:t>
      </w:r>
      <w:r>
        <w:t xml:space="preserve">   مبدأ هايزنبرج للشك    </w:t>
      </w:r>
      <w:r>
        <w:t xml:space="preserve">   الكترونات التكافؤ    </w:t>
      </w:r>
      <w:r>
        <w:t xml:space="preserve">   الفلزات    </w:t>
      </w:r>
      <w:r>
        <w:t xml:space="preserve">   سعة الموجة    </w:t>
      </w:r>
      <w:r>
        <w:t xml:space="preserve">   طاقة التأين    </w:t>
      </w:r>
      <w:r>
        <w:t xml:space="preserve">   مبدأ باولي    </w:t>
      </w:r>
      <w:r>
        <w:t xml:space="preserve">   الهالوجينات    </w:t>
      </w:r>
      <w:r>
        <w:t xml:space="preserve">   العدد الذري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أكملوا المخطط بمساعدة التلميحات</dc:title>
  <dcterms:created xsi:type="dcterms:W3CDTF">2021-10-11T22:45:38Z</dcterms:created>
  <dcterms:modified xsi:type="dcterms:W3CDTF">2021-10-11T22:45:38Z</dcterms:modified>
</cp:coreProperties>
</file>