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 and squ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square    </w:t>
      </w:r>
      <w:r>
        <w:t xml:space="preserve">   squeal    </w:t>
      </w:r>
      <w:r>
        <w:t xml:space="preserve">   squash    </w:t>
      </w:r>
      <w:r>
        <w:t xml:space="preserve">   squirt    </w:t>
      </w:r>
      <w:r>
        <w:t xml:space="preserve">   squeak    </w:t>
      </w:r>
      <w:r>
        <w:t xml:space="preserve">   quiet    </w:t>
      </w:r>
      <w:r>
        <w:t xml:space="preserve">   quad    </w:t>
      </w:r>
      <w:r>
        <w:t xml:space="preserve">   quarter    </w:t>
      </w:r>
      <w:r>
        <w:t xml:space="preserve">   queen    </w:t>
      </w:r>
      <w:r>
        <w:t xml:space="preserve">   quack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 and squ</dc:title>
  <dcterms:created xsi:type="dcterms:W3CDTF">2021-10-11T15:05:35Z</dcterms:created>
  <dcterms:modified xsi:type="dcterms:W3CDTF">2021-10-11T15:05:35Z</dcterms:modified>
</cp:coreProperties>
</file>