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 &amp; 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nipples    </w:t>
      </w:r>
      <w:r>
        <w:t xml:space="preserve">   doe    </w:t>
      </w:r>
      <w:r>
        <w:t xml:space="preserve">   buck    </w:t>
      </w:r>
      <w:r>
        <w:t xml:space="preserve">   reproduction    </w:t>
      </w:r>
      <w:r>
        <w:t xml:space="preserve">   mucus    </w:t>
      </w:r>
      <w:r>
        <w:t xml:space="preserve">   parasites    </w:t>
      </w:r>
      <w:r>
        <w:t xml:space="preserve">   fractous    </w:t>
      </w:r>
      <w:r>
        <w:t xml:space="preserve">   porphyrin    </w:t>
      </w:r>
      <w:r>
        <w:t xml:space="preserve">   berkshire    </w:t>
      </w:r>
      <w:r>
        <w:t xml:space="preserve">   chinchilas    </w:t>
      </w:r>
      <w:r>
        <w:t xml:space="preserve">   incisors    </w:t>
      </w:r>
      <w:r>
        <w:t xml:space="preserve">   taxonomy    </w:t>
      </w:r>
      <w:r>
        <w:t xml:space="preserve">   corphaphagia    </w:t>
      </w:r>
      <w:r>
        <w:t xml:space="preserve">   altricial    </w:t>
      </w:r>
      <w:r>
        <w:t xml:space="preserve">   oryctolagus coniculus    </w:t>
      </w:r>
      <w:r>
        <w:t xml:space="preserve">   cavia porcella    </w:t>
      </w:r>
      <w:r>
        <w:t xml:space="preserve">   omnivore    </w:t>
      </w:r>
      <w:r>
        <w:t xml:space="preserve">   abyssinian    </w:t>
      </w:r>
      <w:r>
        <w:t xml:space="preserve">   flemish giant    </w:t>
      </w:r>
      <w:r>
        <w:t xml:space="preserve">   mus musculus    </w:t>
      </w:r>
      <w:r>
        <w:t xml:space="preserve">   lagomorph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 &amp; Rodents</dc:title>
  <dcterms:created xsi:type="dcterms:W3CDTF">2021-10-11T15:13:59Z</dcterms:created>
  <dcterms:modified xsi:type="dcterms:W3CDTF">2021-10-11T15:13:59Z</dcterms:modified>
</cp:coreProperties>
</file>