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 employability skillls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meeting deadline    </w:t>
      </w:r>
      <w:r>
        <w:t xml:space="preserve">   time management    </w:t>
      </w:r>
      <w:r>
        <w:t xml:space="preserve">   planning    </w:t>
      </w:r>
      <w:r>
        <w:t xml:space="preserve">   caring    </w:t>
      </w:r>
      <w:r>
        <w:t xml:space="preserve">   honesty    </w:t>
      </w:r>
      <w:r>
        <w:t xml:space="preserve">   reliability    </w:t>
      </w:r>
      <w:r>
        <w:t xml:space="preserve">   writing    </w:t>
      </w:r>
      <w:r>
        <w:t xml:space="preserve">   equality    </w:t>
      </w:r>
      <w:r>
        <w:t xml:space="preserve">   teamwork    </w:t>
      </w:r>
      <w:r>
        <w:t xml:space="preserve">   organisational skills    </w:t>
      </w:r>
      <w:r>
        <w:t xml:space="preserve">   punctual    </w:t>
      </w:r>
      <w:r>
        <w:t xml:space="preserve">   good communication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employability skillls</dc:title>
  <dcterms:created xsi:type="dcterms:W3CDTF">2021-10-11T15:17:06Z</dcterms:created>
  <dcterms:modified xsi:type="dcterms:W3CDTF">2021-10-11T15:17:06Z</dcterms:modified>
</cp:coreProperties>
</file>