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human    </w:t>
      </w:r>
      <w:r>
        <w:t xml:space="preserve">   victims    </w:t>
      </w:r>
      <w:r>
        <w:t xml:space="preserve">   iraq    </w:t>
      </w:r>
      <w:r>
        <w:t xml:space="preserve">   iran    </w:t>
      </w:r>
      <w:r>
        <w:t xml:space="preserve">   afganistan    </w:t>
      </w:r>
      <w:r>
        <w:t xml:space="preserve">   syria    </w:t>
      </w:r>
      <w:r>
        <w:t xml:space="preserve">   raiseawareness    </w:t>
      </w:r>
      <w:r>
        <w:t xml:space="preserve">   war    </w:t>
      </w:r>
      <w:r>
        <w:t xml:space="preserve">   asylumseekers    </w:t>
      </w:r>
      <w:r>
        <w:t xml:space="preserve">   refugees    </w:t>
      </w:r>
      <w:r>
        <w:t xml:space="preserve">   schoolofsanctuary    </w:t>
      </w:r>
      <w:r>
        <w:t xml:space="preserve">   alberteinstein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refugees</dc:title>
  <dcterms:created xsi:type="dcterms:W3CDTF">2021-10-11T15:22:33Z</dcterms:created>
  <dcterms:modified xsi:type="dcterms:W3CDTF">2021-10-11T15:22:33Z</dcterms:modified>
</cp:coreProperties>
</file>