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reign of terror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book of instructions for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middle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far learning political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leader of France before the reign of terror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leading figure in the early stages of the French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Had the nickname madame deficit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who has left there own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body of all people ordained for religious duties especially in the Christian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legislature of France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radical group in the French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most famous slogan of the French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French detention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legislature of France during the French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best-known and most influential figures of the French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place of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time of many executions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common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loaf of bread made in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large scale battle with 2 or more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of high rank</w:t>
            </w:r>
          </w:p>
        </w:tc>
      </w:tr>
    </w:tbl>
    <w:p>
      <w:pPr>
        <w:pStyle w:val="WordBankLarge"/>
      </w:pPr>
      <w:r>
        <w:t xml:space="preserve">   war    </w:t>
      </w:r>
      <w:r>
        <w:t xml:space="preserve">   jacobins    </w:t>
      </w:r>
      <w:r>
        <w:t xml:space="preserve">   radical    </w:t>
      </w:r>
      <w:r>
        <w:t xml:space="preserve">   Baguette    </w:t>
      </w:r>
      <w:r>
        <w:t xml:space="preserve">   Emigres    </w:t>
      </w:r>
      <w:r>
        <w:t xml:space="preserve">   directory    </w:t>
      </w:r>
      <w:r>
        <w:t xml:space="preserve">   reign of terror    </w:t>
      </w:r>
      <w:r>
        <w:t xml:space="preserve">   Catholic Church    </w:t>
      </w:r>
      <w:r>
        <w:t xml:space="preserve">   National Assembly    </w:t>
      </w:r>
      <w:r>
        <w:t xml:space="preserve">   Georges Danton    </w:t>
      </w:r>
      <w:r>
        <w:t xml:space="preserve">   King Louis XVI    </w:t>
      </w:r>
      <w:r>
        <w:t xml:space="preserve">   Marie Antoinette    </w:t>
      </w:r>
      <w:r>
        <w:t xml:space="preserve">   Maximilien Robespierre    </w:t>
      </w:r>
      <w:r>
        <w:t xml:space="preserve">   Legislative Assembly    </w:t>
      </w:r>
      <w:r>
        <w:t xml:space="preserve">   Sans culottes    </w:t>
      </w:r>
      <w:r>
        <w:t xml:space="preserve">   Liberty Equality Fraternity    </w:t>
      </w:r>
      <w:r>
        <w:t xml:space="preserve">   Bourgeoisie    </w:t>
      </w:r>
      <w:r>
        <w:t xml:space="preserve">   Clergy    </w:t>
      </w:r>
      <w:r>
        <w:t xml:space="preserve">   Nobles    </w:t>
      </w:r>
      <w:r>
        <w:t xml:space="preserve">   Bastille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reign of terror</dc:title>
  <dcterms:created xsi:type="dcterms:W3CDTF">2021-10-12T20:30:06Z</dcterms:created>
  <dcterms:modified xsi:type="dcterms:W3CDTF">2021-10-12T20:30:06Z</dcterms:modified>
</cp:coreProperties>
</file>