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Machiavelli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Johannes Gutenberg’s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Erasmus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Raphael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masaccio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Cervantes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michaelangelo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Botticelli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Shakespeare’s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Botticelli achievement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Erasmus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was Leonardo da Vinci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Machiavelli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johannes Gutenberg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Giotto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Cervantes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Raphael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Giotto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masaccio achievement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Botticelli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Masaccio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Michelangelo from</w:t>
            </w:r>
          </w:p>
        </w:tc>
      </w:tr>
    </w:tbl>
    <w:p>
      <w:pPr>
        <w:pStyle w:val="WordBankMedium"/>
      </w:pPr>
      <w:r>
        <w:t xml:space="preserve">   Italy    </w:t>
      </w:r>
      <w:r>
        <w:t xml:space="preserve">   Germany     </w:t>
      </w:r>
      <w:r>
        <w:t xml:space="preserve">   Spain    </w:t>
      </w:r>
      <w:r>
        <w:t xml:space="preserve">   England    </w:t>
      </w:r>
      <w:r>
        <w:t xml:space="preserve">   Italy    </w:t>
      </w:r>
      <w:r>
        <w:t xml:space="preserve">   Italy    </w:t>
      </w:r>
      <w:r>
        <w:t xml:space="preserve">   Italy    </w:t>
      </w:r>
      <w:r>
        <w:t xml:space="preserve">   Italy     </w:t>
      </w:r>
      <w:r>
        <w:t xml:space="preserve">   Italy    </w:t>
      </w:r>
      <w:r>
        <w:t xml:space="preserve">   Italy     </w:t>
      </w:r>
      <w:r>
        <w:t xml:space="preserve">   Netherlands     </w:t>
      </w:r>
      <w:r>
        <w:t xml:space="preserve">   Painter    </w:t>
      </w:r>
      <w:r>
        <w:t xml:space="preserve">   Writing     </w:t>
      </w:r>
      <w:r>
        <w:t xml:space="preserve">   Printer     </w:t>
      </w:r>
      <w:r>
        <w:t xml:space="preserve">   Painter    </w:t>
      </w:r>
      <w:r>
        <w:t xml:space="preserve">   Writer    </w:t>
      </w:r>
      <w:r>
        <w:t xml:space="preserve">   Painter    </w:t>
      </w:r>
      <w:r>
        <w:t xml:space="preserve">   Scholar    </w:t>
      </w:r>
      <w:r>
        <w:t xml:space="preserve">   Painter    </w:t>
      </w:r>
      <w:r>
        <w:t xml:space="preserve">   Painter    </w:t>
      </w:r>
      <w:r>
        <w:t xml:space="preserve">   3D printing     </w:t>
      </w:r>
      <w:r>
        <w:t xml:space="preserve">   Movement of painting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2021-10-11T15:24:41Z</dcterms:created>
  <dcterms:modified xsi:type="dcterms:W3CDTF">2021-10-11T15:24:41Z</dcterms:modified>
</cp:coreProperties>
</file>