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embryo    </w:t>
      </w:r>
      <w:r>
        <w:t xml:space="preserve">   fertilisation    </w:t>
      </w:r>
      <w:r>
        <w:t xml:space="preserve">   testis    </w:t>
      </w:r>
      <w:r>
        <w:t xml:space="preserve">   sperm    </w:t>
      </w:r>
      <w:r>
        <w:t xml:space="preserve">   egg    </w:t>
      </w:r>
      <w:r>
        <w:t xml:space="preserve">   oviduct    </w:t>
      </w:r>
      <w:r>
        <w:t xml:space="preserve">   ovary    </w:t>
      </w:r>
      <w:r>
        <w:t xml:space="preserve">   zygote    </w:t>
      </w:r>
      <w:r>
        <w:t xml:space="preserve">   reproduction    </w:t>
      </w:r>
      <w:r>
        <w:t xml:space="preserve">   diploid    </w:t>
      </w:r>
      <w:r>
        <w:t xml:space="preserve">   haploid    </w:t>
      </w:r>
      <w:r>
        <w:t xml:space="preserve">   gamete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</dc:title>
  <dcterms:created xsi:type="dcterms:W3CDTF">2021-10-12T20:53:47Z</dcterms:created>
  <dcterms:modified xsi:type="dcterms:W3CDTF">2021-10-12T20:53:47Z</dcterms:modified>
</cp:coreProperties>
</file>