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resistant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glue    </w:t>
      </w:r>
      <w:r>
        <w:t xml:space="preserve">   sawdust    </w:t>
      </w:r>
      <w:r>
        <w:t xml:space="preserve">   equipment    </w:t>
      </w:r>
      <w:r>
        <w:t xml:space="preserve">   clamp    </w:t>
      </w:r>
      <w:r>
        <w:t xml:space="preserve">   tools    </w:t>
      </w:r>
      <w:r>
        <w:t xml:space="preserve">   design    </w:t>
      </w:r>
      <w:r>
        <w:t xml:space="preserve">   woodwork    </w:t>
      </w:r>
      <w:r>
        <w:t xml:space="preserve">   vice    </w:t>
      </w:r>
      <w:r>
        <w:t xml:space="preserve">   saw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resistant materials</dc:title>
  <dcterms:created xsi:type="dcterms:W3CDTF">2021-10-11T15:28:12Z</dcterms:created>
  <dcterms:modified xsi:type="dcterms:W3CDTF">2021-10-11T15:28:12Z</dcterms:modified>
</cp:coreProperties>
</file>