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prince    </w:t>
      </w:r>
      <w:r>
        <w:t xml:space="preserve">   paris    </w:t>
      </w:r>
      <w:r>
        <w:t xml:space="preserve">   rosaline    </w:t>
      </w:r>
      <w:r>
        <w:t xml:space="preserve">   benvolio    </w:t>
      </w:r>
      <w:r>
        <w:t xml:space="preserve">   mercutio    </w:t>
      </w:r>
      <w:r>
        <w:t xml:space="preserve">   nurse    </w:t>
      </w:r>
      <w:r>
        <w:t xml:space="preserve">   death    </w:t>
      </w:r>
      <w:r>
        <w:t xml:space="preserve">   tybalt    </w:t>
      </w:r>
      <w:r>
        <w:t xml:space="preserve">   montegue    </w:t>
      </w:r>
      <w:r>
        <w:t xml:space="preserve">   capulet    </w:t>
      </w:r>
      <w:r>
        <w:t xml:space="preserve">   verona    </w:t>
      </w:r>
      <w:r>
        <w:t xml:space="preserve">   shakespeare    </w:t>
      </w:r>
      <w:r>
        <w:t xml:space="preserve">   friar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2021-10-11T15:46:11Z</dcterms:created>
  <dcterms:modified xsi:type="dcterms:W3CDTF">2021-10-11T15:46:11Z</dcterms:modified>
</cp:coreProperties>
</file>